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2.0 -->
  <w:body>
    <w:p w:rsidR="0048714B" w:rsidRPr="00B159CD" w:rsidP="0048714B">
      <w:pPr>
        <w:pStyle w:val="a0"/>
        <w:spacing w:before="0" w:after="240" w:line="276" w:lineRule="auto"/>
        <w:ind w:left="969" w:hanging="969"/>
        <w:rPr>
          <w:rFonts w:ascii="Times New Roman" w:hAnsi="Times New Roman"/>
          <w:b/>
          <w:bCs/>
          <w:color w:val="0000FF"/>
          <w:spacing w:val="0"/>
        </w:rPr>
      </w:pPr>
      <w:r w:rsidRPr="00B159CD">
        <w:rPr>
          <w:rFonts w:ascii="Times New Roman" w:hAnsi="Times New Roman"/>
          <w:b/>
          <w:bCs/>
          <w:spacing w:val="0"/>
        </w:rPr>
        <w:t>Suppl</w:t>
      </w:r>
      <w:r w:rsidRPr="00B159CD">
        <w:rPr>
          <w:rFonts w:ascii="Times New Roman" w:hAnsi="Times New Roman"/>
          <w:b/>
          <w:bCs/>
          <w:spacing w:val="0"/>
        </w:rPr>
        <w:t xml:space="preserve"> 3</w:t>
      </w:r>
      <w:r w:rsidRPr="00B159CD">
        <w:rPr>
          <w:rFonts w:ascii="Times New Roman" w:eastAsia="맑은 고딕" w:hAnsi="Times New Roman"/>
          <w:b/>
          <w:bCs/>
          <w:spacing w:val="0"/>
        </w:rPr>
        <w:t>.</w:t>
      </w:r>
      <w:r w:rsidRPr="00B159CD">
        <w:rPr>
          <w:rFonts w:ascii="Times New Roman" w:eastAsia="맑은 고딕" w:hAnsi="Times New Roman"/>
          <w:bCs/>
          <w:spacing w:val="0"/>
        </w:rPr>
        <w:t xml:space="preserve"> Level of evidence and assessment results according to technology </w:t>
      </w:r>
      <w:r w:rsidRPr="00B159CD">
        <w:rPr>
          <w:rFonts w:ascii="Times New Roman" w:eastAsia="맑은 고딕" w:hAnsi="Times New Roman"/>
          <w:bCs/>
          <w:color w:val="auto"/>
          <w:spacing w:val="0"/>
        </w:rPr>
        <w:t>characteristics (n=243)</w:t>
      </w:r>
    </w:p>
    <w:tbl>
      <w:tblPr>
        <w:tblOverlap w:val="never"/>
        <w:tblW w:w="15447" w:type="dxa"/>
        <w:tblInd w:w="102" w:type="dxa"/>
        <w:tblBorders>
          <w:top w:val="single" w:sz="4" w:space="0" w:color="000000"/>
          <w:bottom w:val="single" w:sz="4" w:space="0" w:color="000000"/>
        </w:tblBorders>
        <w:tblLayout w:type="fixed"/>
        <w:tblCellMar>
          <w:top w:w="28" w:type="dxa"/>
          <w:left w:w="102" w:type="dxa"/>
          <w:bottom w:w="28" w:type="dxa"/>
          <w:right w:w="102" w:type="dxa"/>
        </w:tblCellMar>
        <w:tblLook w:val="04A0"/>
      </w:tblPr>
      <w:tblGrid>
        <w:gridCol w:w="1143"/>
        <w:gridCol w:w="12"/>
        <w:gridCol w:w="1131"/>
        <w:gridCol w:w="655"/>
        <w:gridCol w:w="656"/>
        <w:gridCol w:w="656"/>
        <w:gridCol w:w="595"/>
        <w:gridCol w:w="655"/>
        <w:gridCol w:w="655"/>
        <w:gridCol w:w="600"/>
        <w:gridCol w:w="8"/>
        <w:gridCol w:w="627"/>
        <w:gridCol w:w="635"/>
        <w:gridCol w:w="635"/>
        <w:gridCol w:w="573"/>
        <w:gridCol w:w="627"/>
        <w:gridCol w:w="627"/>
        <w:gridCol w:w="627"/>
        <w:gridCol w:w="25"/>
        <w:gridCol w:w="575"/>
        <w:gridCol w:w="660"/>
        <w:gridCol w:w="660"/>
        <w:gridCol w:w="536"/>
        <w:gridCol w:w="627"/>
        <w:gridCol w:w="627"/>
        <w:gridCol w:w="565"/>
        <w:gridCol w:w="55"/>
      </w:tblGrid>
      <w:tr w:rsidTr="00C814DF">
        <w:tblPrEx>
          <w:tblW w:w="15447" w:type="dxa"/>
          <w:tblInd w:w="102" w:type="dxa"/>
          <w:tblBorders>
            <w:top w:val="single" w:sz="4" w:space="0" w:color="000000"/>
            <w:bottom w:val="single" w:sz="4" w:space="0" w:color="000000"/>
          </w:tblBorders>
          <w:tblLayout w:type="fixed"/>
          <w:tblCellMar>
            <w:top w:w="28" w:type="dxa"/>
            <w:left w:w="102" w:type="dxa"/>
            <w:bottom w:w="28" w:type="dxa"/>
            <w:right w:w="102" w:type="dxa"/>
          </w:tblCellMar>
          <w:tblLook w:val="04A0"/>
        </w:tblPrEx>
        <w:trPr>
          <w:trHeight w:val="159"/>
        </w:trPr>
        <w:tc>
          <w:tcPr>
            <w:tcW w:w="1143" w:type="dxa"/>
            <w:vMerge w:val="restart"/>
            <w:tcBorders>
              <w:top w:val="single" w:sz="4" w:space="0" w:color="000000"/>
              <w:bottom w:val="nil"/>
            </w:tcBorders>
            <w:shd w:val="clear" w:color="auto" w:fill="auto"/>
          </w:tcPr>
          <w:p w:rsidR="0048714B" w:rsidRPr="00B159CD" w:rsidP="00C814DF">
            <w:pPr>
              <w:pStyle w:val="a1"/>
              <w:wordWrap/>
              <w:spacing w:line="240" w:lineRule="auto"/>
              <w:jc w:val="left"/>
              <w:rPr>
                <w:rFonts w:ascii="Times New Roman" w:eastAsia="맑은 고딕" w:hAnsi="Times New Roman"/>
                <w:b/>
                <w:bCs/>
                <w:spacing w:val="0"/>
              </w:rPr>
            </w:pPr>
            <w:bookmarkStart w:id="0" w:name="_Hlk124084672"/>
            <w:r w:rsidRPr="00B159CD">
              <w:rPr>
                <w:rFonts w:ascii="Times New Roman" w:eastAsia="맑은 고딕" w:hAnsi="Times New Roman"/>
                <w:b/>
                <w:bCs/>
                <w:spacing w:val="0"/>
              </w:rPr>
              <w:t>Variables</w:t>
            </w:r>
          </w:p>
        </w:tc>
        <w:tc>
          <w:tcPr>
            <w:tcW w:w="1143" w:type="dxa"/>
            <w:gridSpan w:val="2"/>
            <w:vMerge w:val="restart"/>
            <w:tcBorders>
              <w:top w:val="single" w:sz="4" w:space="0" w:color="000000"/>
              <w:bottom w:val="nil"/>
            </w:tcBorders>
            <w:shd w:val="clear" w:color="auto" w:fill="auto"/>
          </w:tcPr>
          <w:p w:rsidR="0048714B" w:rsidRPr="00666C1B" w:rsidP="00C814DF">
            <w:pPr>
              <w:pStyle w:val="a1"/>
              <w:wordWrap/>
              <w:spacing w:line="240" w:lineRule="auto"/>
              <w:jc w:val="left"/>
              <w:rPr>
                <w:rFonts w:ascii="Times New Roman" w:eastAsia="맑은 고딕" w:hAnsi="Times New Roman"/>
                <w:b/>
                <w:bCs/>
                <w:spacing w:val="0"/>
              </w:rPr>
            </w:pPr>
            <w:r>
              <w:rPr>
                <w:rFonts w:ascii="Times New Roman" w:eastAsia="맑은 고딕" w:hAnsi="Times New Roman"/>
                <w:b/>
                <w:bCs/>
                <w:spacing w:val="0"/>
              </w:rPr>
              <w:t>Category</w:t>
            </w:r>
            <w:r w:rsidRPr="00B159CD">
              <w:rPr>
                <w:rFonts w:ascii="Times New Roman" w:eastAsia="맑은 고딕" w:hAnsi="Times New Roman" w:hint="eastAsia"/>
                <w:b/>
                <w:bCs/>
                <w:spacing w:val="0"/>
              </w:rPr>
              <w:t xml:space="preserve"> </w:t>
            </w:r>
            <w:bookmarkStart w:id="1" w:name="_GoBack"/>
            <w:bookmarkEnd w:id="1"/>
          </w:p>
        </w:tc>
        <w:tc>
          <w:tcPr>
            <w:tcW w:w="4480" w:type="dxa"/>
            <w:gridSpan w:val="8"/>
            <w:tcBorders>
              <w:top w:val="single" w:sz="4" w:space="0" w:color="000000"/>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rPr>
              <w:t>Medical treatment &amp; procedures</w:t>
            </w:r>
          </w:p>
        </w:tc>
        <w:tc>
          <w:tcPr>
            <w:tcW w:w="4376" w:type="dxa"/>
            <w:gridSpan w:val="8"/>
            <w:tcBorders>
              <w:top w:val="single" w:sz="4" w:space="0" w:color="000000"/>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i/>
                <w:spacing w:val="0"/>
              </w:rPr>
              <w:t>In vitro</w:t>
            </w:r>
            <w:r w:rsidRPr="00B159CD">
              <w:rPr>
                <w:rFonts w:ascii="Times New Roman" w:eastAsia="맑은 고딕" w:hAnsi="Times New Roman"/>
                <w:b/>
                <w:bCs/>
                <w:spacing w:val="0"/>
              </w:rPr>
              <w:t xml:space="preserve"> diagnostic or genetic testing</w:t>
            </w:r>
          </w:p>
        </w:tc>
        <w:tc>
          <w:tcPr>
            <w:tcW w:w="4305" w:type="dxa"/>
            <w:gridSpan w:val="8"/>
            <w:tcBorders>
              <w:top w:val="single" w:sz="4" w:space="0" w:color="000000"/>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rPr>
              <w:t>Other tests &amp; unclassified</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43" w:type="dxa"/>
            <w:vMerge/>
            <w:tcBorders>
              <w:top w:val="nil"/>
              <w:bottom w:val="single" w:sz="4" w:space="0" w:color="000000"/>
            </w:tcBorders>
            <w:shd w:val="clear" w:color="auto" w:fill="auto"/>
          </w:tcPr>
          <w:p w:rsidR="0048714B" w:rsidRPr="00B159CD" w:rsidP="00C814DF">
            <w:pPr>
              <w:pStyle w:val="a"/>
              <w:spacing w:line="240" w:lineRule="auto"/>
              <w:rPr>
                <w:rFonts w:ascii="Times New Roman" w:eastAsia="맑은 고딕" w:hAnsi="Times New Roman"/>
                <w:b/>
                <w:bCs/>
              </w:rPr>
            </w:pPr>
          </w:p>
        </w:tc>
        <w:tc>
          <w:tcPr>
            <w:tcW w:w="1143" w:type="dxa"/>
            <w:gridSpan w:val="2"/>
            <w:vMerge/>
            <w:tcBorders>
              <w:top w:val="nil"/>
              <w:bottom w:val="single" w:sz="4" w:space="0" w:color="000000"/>
            </w:tcBorders>
            <w:shd w:val="clear" w:color="auto" w:fill="auto"/>
          </w:tcPr>
          <w:p w:rsidR="0048714B" w:rsidRPr="00B159CD" w:rsidP="00C814DF">
            <w:pPr>
              <w:pStyle w:val="a"/>
              <w:spacing w:line="240" w:lineRule="auto"/>
              <w:rPr>
                <w:rFonts w:ascii="Times New Roman" w:eastAsia="맑은 고딕" w:hAnsi="Times New Roman"/>
                <w:b/>
                <w:bCs/>
              </w:rPr>
            </w:pPr>
          </w:p>
        </w:tc>
        <w:tc>
          <w:tcPr>
            <w:tcW w:w="655"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A, B (n=37)</w:t>
            </w:r>
          </w:p>
        </w:tc>
        <w:tc>
          <w:tcPr>
            <w:tcW w:w="656"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C (n=19)</w:t>
            </w:r>
          </w:p>
        </w:tc>
        <w:tc>
          <w:tcPr>
            <w:tcW w:w="656"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D (n=45)</w:t>
            </w:r>
          </w:p>
        </w:tc>
        <w:tc>
          <w:tcPr>
            <w:tcW w:w="595"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c>
          <w:tcPr>
            <w:tcW w:w="655"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Yes (n=47)</w:t>
            </w:r>
          </w:p>
        </w:tc>
        <w:tc>
          <w:tcPr>
            <w:tcW w:w="655"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No (n=54)</w:t>
            </w:r>
          </w:p>
        </w:tc>
        <w:tc>
          <w:tcPr>
            <w:tcW w:w="600"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c>
          <w:tcPr>
            <w:tcW w:w="635" w:type="dxa"/>
            <w:gridSpan w:val="2"/>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A, B (n=2)</w:t>
            </w:r>
          </w:p>
        </w:tc>
        <w:tc>
          <w:tcPr>
            <w:tcW w:w="635"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C (n=54)</w:t>
            </w:r>
          </w:p>
        </w:tc>
        <w:tc>
          <w:tcPr>
            <w:tcW w:w="635"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D (n=34)</w:t>
            </w:r>
          </w:p>
        </w:tc>
        <w:tc>
          <w:tcPr>
            <w:tcW w:w="573"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c>
          <w:tcPr>
            <w:tcW w:w="627"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Yes (n=44)</w:t>
            </w:r>
          </w:p>
        </w:tc>
        <w:tc>
          <w:tcPr>
            <w:tcW w:w="627"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No (n=46)</w:t>
            </w:r>
          </w:p>
        </w:tc>
        <w:tc>
          <w:tcPr>
            <w:tcW w:w="627"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c>
          <w:tcPr>
            <w:tcW w:w="600" w:type="dxa"/>
            <w:gridSpan w:val="2"/>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A, B (n=2)</w:t>
            </w:r>
          </w:p>
        </w:tc>
        <w:tc>
          <w:tcPr>
            <w:tcW w:w="660"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C (n=29)</w:t>
            </w:r>
          </w:p>
        </w:tc>
        <w:tc>
          <w:tcPr>
            <w:tcW w:w="660"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D (n=21)</w:t>
            </w:r>
          </w:p>
        </w:tc>
        <w:tc>
          <w:tcPr>
            <w:tcW w:w="536"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c>
          <w:tcPr>
            <w:tcW w:w="627"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Yes (n=28)</w:t>
            </w:r>
          </w:p>
        </w:tc>
        <w:tc>
          <w:tcPr>
            <w:tcW w:w="627" w:type="dxa"/>
            <w:tcBorders>
              <w:top w:val="nil"/>
              <w:bottom w:val="single" w:sz="4" w:space="0" w:color="000000"/>
            </w:tcBorders>
            <w:shd w:val="clear" w:color="auto" w:fill="auto"/>
          </w:tcPr>
          <w:p w:rsidR="0048714B" w:rsidRPr="00B159CD" w:rsidP="00C814DF">
            <w:pPr>
              <w:pStyle w:val="a1"/>
              <w:wordWrap/>
              <w:spacing w:line="240" w:lineRule="auto"/>
              <w:jc w:val="center"/>
              <w:rPr>
                <w:rFonts w:ascii="Times New Roman" w:eastAsia="맑은 고딕" w:hAnsi="Times New Roman"/>
                <w:b/>
                <w:bCs/>
                <w:spacing w:val="0"/>
              </w:rPr>
            </w:pPr>
            <w:r w:rsidRPr="00B159CD">
              <w:rPr>
                <w:rFonts w:ascii="Times New Roman" w:eastAsia="맑은 고딕" w:hAnsi="Times New Roman"/>
                <w:b/>
                <w:bCs/>
                <w:spacing w:val="0"/>
                <w:sz w:val="14"/>
              </w:rPr>
              <w:t>No (n=24)</w:t>
            </w:r>
          </w:p>
        </w:tc>
        <w:tc>
          <w:tcPr>
            <w:tcW w:w="565" w:type="dxa"/>
            <w:tcBorders>
              <w:top w:val="nil"/>
              <w:bottom w:val="single" w:sz="4" w:space="0" w:color="000000"/>
            </w:tcBorders>
            <w:shd w:val="clear" w:color="auto" w:fill="auto"/>
          </w:tcPr>
          <w:p w:rsidR="0048714B" w:rsidRPr="0048714B" w:rsidP="00C814DF">
            <w:pPr>
              <w:pStyle w:val="a1"/>
              <w:wordWrap/>
              <w:spacing w:line="240" w:lineRule="auto"/>
              <w:jc w:val="center"/>
              <w:rPr>
                <w:rFonts w:ascii="Times New Roman" w:eastAsia="맑은 고딕" w:hAnsi="Times New Roman"/>
                <w:b/>
                <w:bCs/>
                <w:spacing w:val="0"/>
              </w:rPr>
            </w:pPr>
            <m:oMathPara>
              <m:oMath>
                <m:sSup>
                  <m:sSupPr>
                    <m:ctrlPr>
                      <w:rPr>
                        <w:rFonts w:ascii="Cambria Math" w:eastAsia="맑은 고딕" w:hAnsi="Cambria Math"/>
                      </w:rPr>
                    </m:ctrlPr>
                  </m:sSupPr>
                  <m:e>
                    <m:r>
                      <m:rPr>
                        <m:sty m:val="p"/>
                      </m:rPr>
                      <w:rPr>
                        <w:rFonts w:ascii="Cambria Math" w:eastAsia="맑은 고딕" w:hAnsi="Cambria Math"/>
                      </w:rPr>
                      <m:t>χ</m:t>
                    </m:r>
                  </m:e>
                  <m:sup>
                    <m:r>
                      <m:rPr>
                        <m:sty m:val="p"/>
                      </m:rPr>
                      <w:rPr>
                        <w:rFonts w:ascii="Cambria Math" w:eastAsia="맑은 고딕" w:hAnsi="Cambria Math"/>
                      </w:rPr>
                      <m:t>2</m:t>
                    </m:r>
                  </m:sup>
                </m:sSup>
              </m:oMath>
            </m:oMathPara>
          </w:p>
        </w:tc>
      </w:tr>
      <w:tr w:rsidTr="00C814DF">
        <w:tblPrEx>
          <w:tblW w:w="15447" w:type="dxa"/>
          <w:tblInd w:w="102" w:type="dxa"/>
          <w:tblLayout w:type="fixed"/>
          <w:tblCellMar>
            <w:top w:w="28" w:type="dxa"/>
            <w:left w:w="102" w:type="dxa"/>
            <w:bottom w:w="28" w:type="dxa"/>
            <w:right w:w="102" w:type="dxa"/>
          </w:tblCellMar>
          <w:tblLook w:val="04A0"/>
        </w:tblPrEx>
        <w:trPr>
          <w:trHeight w:val="147"/>
        </w:trPr>
        <w:tc>
          <w:tcPr>
            <w:tcW w:w="15447" w:type="dxa"/>
            <w:gridSpan w:val="27"/>
            <w:shd w:val="clear" w:color="auto" w:fill="auto"/>
          </w:tcPr>
          <w:p w:rsidR="0048714B" w:rsidRPr="00B159CD" w:rsidP="00C814DF">
            <w:pPr>
              <w:pStyle w:val="a1"/>
              <w:spacing w:line="240" w:lineRule="auto"/>
              <w:jc w:val="left"/>
              <w:rPr>
                <w:rFonts w:ascii="Times New Roman" w:eastAsia="맑은 고딕" w:hAnsi="Times New Roman"/>
                <w:spacing w:val="0"/>
              </w:rPr>
            </w:pPr>
            <w:r w:rsidRPr="00B159CD">
              <w:rPr>
                <w:rFonts w:ascii="Times New Roman" w:eastAsia="맑은 고딕" w:hAnsi="Times New Roman"/>
                <w:spacing w:val="0"/>
                <w:sz w:val="18"/>
              </w:rPr>
              <w:t>Technology characteristics</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rPr>
              <w:t>Field</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Medicine</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 (38.9)</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(20.0)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 (41.1)</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0.438</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(48.9)</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(51.5)</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0.279</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(40.4)</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(53.8)</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(46.2)</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Dentistry</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(22.2)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(11.1)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 (66.7)</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(22.2)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(77.8)</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Korean Medicine</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(100)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Degree of invasion</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Low</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 (35.7)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 (10.7)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 (53.6)</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2.117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(35.7)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(64.3)</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1.844</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(4.1)</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(55.1)</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(40.8)</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(46.9)</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Medium</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 (36.4)</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 (22.7)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(40.9)</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High</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 (37.9)</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 (20.7)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 (41.4)</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(51.7)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(48.3)</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335"/>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Disease topic</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Certain </w:t>
            </w:r>
            <w:r w:rsidRPr="00B159CD">
              <w:rPr>
                <w:rFonts w:ascii="Times New Roman" w:eastAsia="맑은 고딕" w:hAnsi="Times New Roman"/>
                <w:spacing w:val="0"/>
                <w:sz w:val="16"/>
              </w:rPr>
              <w:t>infectious and parasitic disease</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0.571</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r>
              <w:rPr>
                <w:rFonts w:ascii="Times New Roman" w:eastAsia="맑은 고딕" w:hAnsi="Times New Roman"/>
                <w:spacing w:val="0"/>
                <w:sz w:val="14"/>
              </w:rPr>
              <w:t xml:space="preserve"> </w:t>
            </w:r>
            <w:r w:rsidRPr="00B159CD">
              <w:rPr>
                <w:rFonts w:ascii="Times New Roman" w:eastAsia="맑은 고딕" w:hAnsi="Times New Roman"/>
                <w:spacing w:val="0"/>
                <w:sz w:val="14"/>
              </w:rPr>
              <w:t>(0)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(100)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0.756</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0.670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(53.3)</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0.178</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(63.6)</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(36.4)</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0.150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0.891</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Neoplasms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(13.3)</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 (26.7)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 (60.0)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(53.3)</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(46.7)</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(71.4)</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(28.6)</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(42.9)</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(36.4)</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(63.6)</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nervous system</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(16.7)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(16.7)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 (66.7)</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(11.1)</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(55.6)</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eye and adnexa</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(20.0)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(20.0)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 (60.0)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(55.6)</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(44.4)</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circulatory system</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 (45.5)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(9.1)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 (45.5)</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(63.6)</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(36.4)</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(72.7)</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(27.3)</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(45.5)</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respiratory system</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 (40.0)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(40.0)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 (40.0)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34"/>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digestive system</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(33.3)</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(66.7)</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(33.3)</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(66.7)</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(63.6)</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(36.4)</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(63.6)</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(36.4)</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335"/>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 xml:space="preserve">The </w:t>
            </w:r>
            <w:r w:rsidRPr="00B159CD">
              <w:rPr>
                <w:rFonts w:ascii="Times New Roman" w:eastAsia="맑은 고딕" w:hAnsi="Times New Roman"/>
                <w:spacing w:val="0"/>
                <w:sz w:val="16"/>
              </w:rPr>
              <w:t xml:space="preserve">musculoskeletal system </w:t>
            </w:r>
            <w:r w:rsidRPr="00B159CD">
              <w:rPr>
                <w:rFonts w:ascii="Times New Roman" w:eastAsia="맑은 고딕" w:hAnsi="Times New Roman"/>
                <w:color w:val="0070C0"/>
                <w:spacing w:val="0"/>
                <w:sz w:val="16"/>
              </w:rPr>
              <w:t>a connective tissue</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 (41.2)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(11.8)</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 (47.1)</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(29.5)</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(70.6)</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(55.6)</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(44.4)</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(88.9)</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Others</w:t>
            </w:r>
            <w:r w:rsidRPr="00B159CD">
              <w:rPr>
                <w:rFonts w:ascii="Times New Roman" w:eastAsia="맑은 고딕" w:hAnsi="Times New Roman"/>
                <w:spacing w:val="0"/>
                <w:sz w:val="16"/>
                <w:vertAlign w:val="superscript"/>
              </w:rPr>
              <w:t>a</w:t>
            </w:r>
            <w:r>
              <w:rPr>
                <w:rFonts w:ascii="Times New Roman" w:eastAsia="맑은 고딕" w:hAnsi="Times New Roman"/>
                <w:spacing w:val="0"/>
                <w:sz w:val="16"/>
                <w:vertAlign w:val="superscript"/>
              </w:rPr>
              <w:t>)</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 (48.5)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 (21.2)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 (30.3)</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(48.5)</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(51.5)</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(65.0)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(7.1)</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(64.3)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(28.6)</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(42.9)</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trHeight w:val="147"/>
        </w:trPr>
        <w:tc>
          <w:tcPr>
            <w:tcW w:w="15447" w:type="dxa"/>
            <w:gridSpan w:val="27"/>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8"/>
              </w:rPr>
              <w:t>Evaluation methods</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sz w:val="16"/>
              </w:rPr>
            </w:pPr>
            <w:r w:rsidRPr="00B159CD">
              <w:rPr>
                <w:rFonts w:ascii="Times New Roman" w:eastAsia="맑은 고딕" w:hAnsi="Times New Roman"/>
                <w:color w:val="0070C0"/>
                <w:spacing w:val="0"/>
                <w:sz w:val="16"/>
              </w:rPr>
              <w:t>Involvement of</w:t>
            </w:r>
            <w:r w:rsidRPr="00B159CD">
              <w:rPr>
                <w:rFonts w:ascii="Times New Roman" w:eastAsia="맑은 고딕" w:hAnsi="Times New Roman"/>
                <w:spacing w:val="0"/>
                <w:sz w:val="16"/>
              </w:rPr>
              <w:t xml:space="preserve"> Methodologist</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 (39.1)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(19.6)</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 (41.3)</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0.117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(53.3)</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(62.7)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2.510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(46.7)</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3.557</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(56.5)</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(39.1)</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0.755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(56.5)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(43.5)</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0.397</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(11.1)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(11.1)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 (77.8)</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(44.4)</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(55.6)</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(46.7)</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(73.3)</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Meta-</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 xml:space="preserve">analysis </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 (84.6)</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(7.7)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(7.7)</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14.908</w:t>
            </w:r>
            <w:r w:rsidRPr="00B159CD">
              <w:rPr>
                <w:rFonts w:ascii="Times New Roman" w:eastAsia="맑은 고딕" w:hAnsi="Times New Roman"/>
                <w:b/>
                <w:spacing w:val="0"/>
                <w:sz w:val="14"/>
                <w:vertAlign w:val="superscript"/>
              </w:rPr>
              <w:t>†</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(69.2)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(30.8)</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3.089</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(63.2)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(31.6)</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1.287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(47.4)</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(52.6)</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0.022</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(91.7)</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0.010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0.093</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209"/>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 (29.5)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(20.5)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 (50.0)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(43.2)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(56.8)</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(1.4)</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(59.2)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(39.4)</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(50.7)</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trHeight w:val="147"/>
        </w:trPr>
        <w:tc>
          <w:tcPr>
            <w:tcW w:w="15447" w:type="dxa"/>
            <w:gridSpan w:val="27"/>
            <w:shd w:val="clear" w:color="auto" w:fill="auto"/>
          </w:tcPr>
          <w:p w:rsidR="0048714B" w:rsidRPr="00B159CD" w:rsidP="00C814DF">
            <w:pPr>
              <w:pStyle w:val="a1"/>
              <w:spacing w:line="240" w:lineRule="auto"/>
              <w:jc w:val="left"/>
              <w:rPr>
                <w:rFonts w:ascii="Times New Roman" w:eastAsia="맑은 고딕" w:hAnsi="Times New Roman"/>
                <w:spacing w:val="0"/>
              </w:rPr>
            </w:pPr>
            <w:r w:rsidRPr="00B159CD">
              <w:rPr>
                <w:rFonts w:ascii="Times New Roman" w:eastAsia="맑은 고딕" w:hAnsi="Times New Roman"/>
                <w:spacing w:val="0"/>
                <w:sz w:val="18"/>
              </w:rPr>
              <w:t>Individual studies included in the evaluation</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Systematic review</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(50.0)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(25.0)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(25.0)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0.668</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(25.0)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(75.0)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0.621</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 (36.1)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(18.6)</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 (45.4)</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(47.4)</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(52.6)</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(40.4)</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(53.8)</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(46.2)</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Randomized controlled trials</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 (62.5)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 (19.6)</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 (17.9)</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43.108</w:t>
            </w:r>
            <w:r w:rsidRPr="00B159CD">
              <w:rPr>
                <w:rFonts w:ascii="Times New Roman" w:eastAsia="맑은 고딕" w:hAnsi="Times New Roman"/>
                <w:b/>
                <w:spacing w:val="0"/>
                <w:sz w:val="14"/>
                <w:vertAlign w:val="superscript"/>
              </w:rPr>
              <w:t>‡</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(51.8)</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(48.2)</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0.238</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0.489</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0.113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0.092</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(4.4)</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 (17.8)</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 (77.8)</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(59.6)</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(38.2)</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(51.7)</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(57.1)</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(40.8)</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(42.9)</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color w:val="0070C0"/>
                <w:spacing w:val="0"/>
                <w:sz w:val="16"/>
              </w:rPr>
              <w:t>N</w:t>
            </w:r>
            <w:r w:rsidRPr="00B159CD">
              <w:rPr>
                <w:rFonts w:ascii="Times New Roman" w:eastAsia="맑은 고딕" w:hAnsi="Times New Roman"/>
                <w:spacing w:val="0"/>
                <w:sz w:val="16"/>
              </w:rPr>
              <w:t>on-randomized study</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 (60.0)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 (30.0)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0.371</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0.540</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 (34.1)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(19.8)</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 (46.2)</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(53.8)</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(40.4)</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(53.8)</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(46.2)</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Cohort study</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 (39.6)</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 (35.4)</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 (25.0)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21.474</w:t>
            </w:r>
            <w:r w:rsidRPr="00B159CD">
              <w:rPr>
                <w:rFonts w:ascii="Times New Roman" w:eastAsia="맑은 고딕" w:hAnsi="Times New Roman"/>
                <w:b/>
                <w:spacing w:val="0"/>
                <w:sz w:val="14"/>
                <w:vertAlign w:val="superscript"/>
              </w:rPr>
              <w:t>‡</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(64.6)</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(35.4)</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11.976</w:t>
            </w:r>
            <w:r w:rsidRPr="00B159CD">
              <w:rPr>
                <w:rFonts w:ascii="Times New Roman" w:eastAsia="맑은 고딕" w:hAnsi="Times New Roman"/>
                <w:b/>
                <w:spacing w:val="0"/>
                <w:sz w:val="14"/>
                <w:vertAlign w:val="superscript"/>
              </w:rPr>
              <w:t>†</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(75.0)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(16.7)</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10.588</w:t>
            </w:r>
            <w:r w:rsidRPr="00B159CD">
              <w:rPr>
                <w:rFonts w:ascii="Times New Roman" w:eastAsia="맑은 고딕" w:hAnsi="Times New Roman"/>
                <w:b/>
                <w:spacing w:val="0"/>
                <w:sz w:val="14"/>
                <w:vertAlign w:val="superscript"/>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(54.2)</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(45.8)</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0.365</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(81.8)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(18.2)</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0.153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(45.5)</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0.003</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18 (34.0)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(3.8)</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 (62.3)</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(30.2)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(69.8)</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(54.5)</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(45.5)</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(53.0)</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(46.3)</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(46.3)</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Diagnostic test accuracy design</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(40.0)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(40.0)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(20.0)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0.267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(80.0)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(20.0)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0.181</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(67.2)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(31.2)</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4.840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(46.9)</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1.591</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(2.5)</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(27.5)</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(42.5)</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0.931</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 (36.5)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 (17.7)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 (45.8)</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(44.8)</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(53.5)</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(53.8)</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(61.5)</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(83.3)</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(41.7)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(58.3)</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Comparative Study</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(50.0)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(50.0)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0.442</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 (36.4)</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 (19.2)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 (44.4)</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(46.5)</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(53.5)</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(3.9)</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(56.9)</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(39.2)</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(47.1)</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Case-control study</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 (100)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0.554</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(100)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r>
              <w:rPr>
                <w:rFonts w:ascii="Times New Roman" w:eastAsia="맑은 고딕" w:hAnsi="Times New Roman"/>
                <w:spacing w:val="0"/>
                <w:sz w:val="14"/>
              </w:rPr>
              <w:t xml:space="preserve"> </w:t>
            </w:r>
            <w:r w:rsidRPr="00B159CD">
              <w:rPr>
                <w:rFonts w:ascii="Times New Roman" w:eastAsia="맑은 고딕" w:hAnsi="Times New Roman"/>
                <w:spacing w:val="0"/>
                <w:sz w:val="14"/>
              </w:rPr>
              <w:t>(0)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0.465</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36 (36.0)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 (19.0)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45 (45.0)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(54.0)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(59.8)</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(37.9)</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(49.4)</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(50.6)</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(56.0)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Before-and-after study</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 (26.2)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 (19.7)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(54.1)</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b/>
                <w:spacing w:val="0"/>
              </w:rPr>
            </w:pPr>
            <w:r w:rsidRPr="00B159CD">
              <w:rPr>
                <w:rFonts w:ascii="Times New Roman" w:eastAsia="맑은 고딕" w:hAnsi="Times New Roman"/>
                <w:b/>
                <w:spacing w:val="0"/>
                <w:sz w:val="14"/>
              </w:rPr>
              <w:t>7.761</w:t>
            </w:r>
            <w:r w:rsidRPr="00B159CD">
              <w:rPr>
                <w:rFonts w:ascii="Times New Roman" w:eastAsia="맑은 고딕" w:hAnsi="Times New Roman"/>
                <w:b/>
                <w:spacing w:val="0"/>
                <w:sz w:val="14"/>
                <w:vertAlign w:val="superscript"/>
              </w:rPr>
              <w:t>*</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0.066</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0.235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0.493</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 (52.5)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 (17.5)</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(30.0)</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(46.1)</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(53.9)</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(58.0)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(48.0)</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Case series</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 (22.2)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 (25.9)</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14 (51.9)</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3.521</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(50.8)</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(49.2)</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1.137</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3.953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0.569</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(91.7)</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(58.3)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(41.7)</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0.126</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 (41.9)</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 (16.2)</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31 (41.9)</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(60.0)</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(2.7)</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(64.0)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(49.3)</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(70.0)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(25.0)</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(47.5)</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Case reports</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 (41.7)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 (16.7)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 (41.7)</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0.153</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(55.6)</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(44.4)</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1.205</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(14.3)</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(85.7)</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0.057</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(57.1)</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(42.9)</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32 (36.0)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17 (19.1)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 (44.9)</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(43.2)</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(56.8)</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(60.0)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(37.8)</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(48.9)</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(51.1)</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(62.2)</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(46.7)</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Others</w:t>
            </w:r>
            <w:r w:rsidRPr="00B159CD">
              <w:rPr>
                <w:rFonts w:ascii="Times New Roman" w:eastAsia="맑은 고딕" w:hAnsi="Times New Roman"/>
                <w:spacing w:val="0"/>
                <w:sz w:val="16"/>
                <w:vertAlign w:val="superscript"/>
              </w:rPr>
              <w:t>b</w:t>
            </w:r>
            <w:r w:rsidRPr="00B159CD">
              <w:rPr>
                <w:rFonts w:ascii="Times New Roman" w:eastAsia="맑은 고딕" w:hAnsi="Times New Roman"/>
                <w:spacing w:val="0"/>
                <w:sz w:val="16"/>
                <w:vertAlign w:val="superscript"/>
              </w:rPr>
              <w:t>)</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 (50.0)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 (0)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 (50.0)</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0.654</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(16.7)</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w:t>
            </w:r>
            <w:r>
              <w:rPr>
                <w:rFonts w:ascii="Times New Roman" w:eastAsia="맑은 고딕" w:hAnsi="Times New Roman"/>
                <w:spacing w:val="0"/>
                <w:sz w:val="14"/>
              </w:rPr>
              <w:t xml:space="preserve"> </w:t>
            </w:r>
            <w:r w:rsidRPr="00B159CD">
              <w:rPr>
                <w:rFonts w:ascii="Times New Roman" w:eastAsia="맑은 고딕" w:hAnsi="Times New Roman"/>
                <w:spacing w:val="0"/>
                <w:sz w:val="14"/>
              </w:rPr>
              <w:t>(83.3)</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0.211</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(33.3)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(66.7)</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0.304</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(50.0)</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1.000</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jc w:val="left"/>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34 (35.8)</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 (20.0)</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42 (44.2)</w:t>
            </w:r>
          </w:p>
        </w:tc>
        <w:tc>
          <w:tcPr>
            <w:tcW w:w="595"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(48.4)</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49</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(51.6)</w:t>
            </w:r>
          </w:p>
        </w:tc>
        <w:tc>
          <w:tcPr>
            <w:tcW w:w="600"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(61.9)</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(35.7)</w:t>
            </w:r>
          </w:p>
        </w:tc>
        <w:tc>
          <w:tcPr>
            <w:tcW w:w="573"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(48.8)</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(51.2)</w:t>
            </w:r>
          </w:p>
        </w:tc>
        <w:tc>
          <w:tcPr>
            <w:tcW w:w="627"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(55.8)</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(40.4)</w:t>
            </w:r>
          </w:p>
        </w:tc>
        <w:tc>
          <w:tcPr>
            <w:tcW w:w="536" w:type="dxa"/>
            <w:vMerge/>
            <w:shd w:val="clear" w:color="auto" w:fill="auto"/>
          </w:tcPr>
          <w:p w:rsidR="0048714B" w:rsidRPr="00B159CD" w:rsidP="00C814DF">
            <w:pPr>
              <w:pStyle w:val="a"/>
              <w:spacing w:line="240" w:lineRule="auto"/>
              <w:jc w:val="left"/>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28</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(53.8)</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(46.2)</w:t>
            </w:r>
          </w:p>
        </w:tc>
        <w:tc>
          <w:tcPr>
            <w:tcW w:w="565" w:type="dxa"/>
            <w:vMerge/>
            <w:shd w:val="clear" w:color="auto" w:fill="auto"/>
          </w:tcPr>
          <w:p w:rsidR="0048714B" w:rsidRPr="00B159CD" w:rsidP="00C814DF">
            <w:pPr>
              <w:pStyle w:val="a"/>
              <w:spacing w:line="240" w:lineRule="auto"/>
              <w:jc w:val="left"/>
              <w:rPr>
                <w:rFonts w:ascii="Times New Roman" w:eastAsia="맑은 고딕" w:hAnsi="Times New Roman"/>
              </w:rPr>
            </w:pP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Study conducted in Korea</w:t>
            </w: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Yes</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 (26.1)</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10 (21.7)</w:t>
            </w:r>
          </w:p>
        </w:tc>
        <w:tc>
          <w:tcPr>
            <w:tcW w:w="656"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24 (52.2)</w:t>
            </w:r>
          </w:p>
        </w:tc>
        <w:tc>
          <w:tcPr>
            <w:tcW w:w="59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4.050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5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(50.0)</w:t>
            </w:r>
          </w:p>
        </w:tc>
        <w:tc>
          <w:tcPr>
            <w:tcW w:w="600"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0.408</w:t>
            </w:r>
          </w:p>
        </w:tc>
        <w:tc>
          <w:tcPr>
            <w:tcW w:w="635"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30</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(68.2)</w:t>
            </w:r>
          </w:p>
        </w:tc>
        <w:tc>
          <w:tcPr>
            <w:tcW w:w="635"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(29.5)</w:t>
            </w:r>
          </w:p>
        </w:tc>
        <w:tc>
          <w:tcPr>
            <w:tcW w:w="573"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2.506</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23</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(52.3)</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(47.7)</w:t>
            </w:r>
          </w:p>
        </w:tc>
        <w:tc>
          <w:tcPr>
            <w:tcW w:w="627"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0.394</w:t>
            </w:r>
          </w:p>
        </w:tc>
        <w:tc>
          <w:tcPr>
            <w:tcW w:w="600" w:type="dxa"/>
            <w:gridSpan w:val="2"/>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(3.7)</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(55.6)</w:t>
            </w:r>
          </w:p>
        </w:tc>
        <w:tc>
          <w:tcPr>
            <w:tcW w:w="660"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11</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(40.7)</w:t>
            </w:r>
          </w:p>
        </w:tc>
        <w:tc>
          <w:tcPr>
            <w:tcW w:w="536"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0.005</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12</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(44.4)</w:t>
            </w:r>
          </w:p>
        </w:tc>
        <w:tc>
          <w:tcPr>
            <w:tcW w:w="627"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15</w:t>
            </w:r>
          </w:p>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(55.6)</w:t>
            </w:r>
          </w:p>
        </w:tc>
        <w:tc>
          <w:tcPr>
            <w:tcW w:w="565" w:type="dxa"/>
            <w:vMerge w:val="restart"/>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4"/>
              </w:rPr>
              <w:t>1.997</w:t>
            </w:r>
          </w:p>
        </w:tc>
      </w:tr>
      <w:tr w:rsidTr="00C814DF">
        <w:tblPrEx>
          <w:tblW w:w="15447" w:type="dxa"/>
          <w:tblInd w:w="102" w:type="dxa"/>
          <w:tblLayout w:type="fixed"/>
          <w:tblCellMar>
            <w:top w:w="28" w:type="dxa"/>
            <w:left w:w="102" w:type="dxa"/>
            <w:bottom w:w="28" w:type="dxa"/>
            <w:right w:w="102" w:type="dxa"/>
          </w:tblCellMar>
          <w:tblLook w:val="04A0"/>
        </w:tblPrEx>
        <w:trPr>
          <w:gridAfter w:val="1"/>
          <w:wAfter w:w="55" w:type="dxa"/>
          <w:trHeight w:val="197"/>
        </w:trPr>
        <w:tc>
          <w:tcPr>
            <w:tcW w:w="1155" w:type="dxa"/>
            <w:gridSpan w:val="2"/>
            <w:vMerge/>
            <w:shd w:val="clear" w:color="auto" w:fill="auto"/>
          </w:tcPr>
          <w:p w:rsidR="0048714B" w:rsidRPr="00B159CD" w:rsidP="00C814DF">
            <w:pPr>
              <w:pStyle w:val="a"/>
              <w:spacing w:line="240" w:lineRule="auto"/>
              <w:rPr>
                <w:rFonts w:ascii="Times New Roman" w:eastAsia="맑은 고딕" w:hAnsi="Times New Roman"/>
              </w:rPr>
            </w:pPr>
          </w:p>
        </w:tc>
        <w:tc>
          <w:tcPr>
            <w:tcW w:w="1131" w:type="dxa"/>
            <w:shd w:val="clear" w:color="auto" w:fill="auto"/>
          </w:tcPr>
          <w:p w:rsidR="0048714B" w:rsidRPr="00B159CD" w:rsidP="00C814DF">
            <w:pPr>
              <w:pStyle w:val="a1"/>
              <w:wordWrap/>
              <w:spacing w:line="240" w:lineRule="auto"/>
              <w:jc w:val="left"/>
              <w:rPr>
                <w:rFonts w:ascii="Times New Roman" w:eastAsia="맑은 고딕" w:hAnsi="Times New Roman"/>
                <w:spacing w:val="0"/>
              </w:rPr>
            </w:pPr>
            <w:r w:rsidRPr="00B159CD">
              <w:rPr>
                <w:rFonts w:ascii="Times New Roman" w:eastAsia="맑은 고딕" w:hAnsi="Times New Roman"/>
                <w:spacing w:val="0"/>
                <w:sz w:val="16"/>
              </w:rPr>
              <w:t>No</w:t>
            </w:r>
          </w:p>
        </w:tc>
        <w:tc>
          <w:tcPr>
            <w:tcW w:w="655"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25 (45.5)</w:t>
            </w:r>
          </w:p>
        </w:tc>
        <w:tc>
          <w:tcPr>
            <w:tcW w:w="656"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9 (16.4)</w:t>
            </w:r>
          </w:p>
        </w:tc>
        <w:tc>
          <w:tcPr>
            <w:tcW w:w="656"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21 (38.2)</w:t>
            </w:r>
          </w:p>
        </w:tc>
        <w:tc>
          <w:tcPr>
            <w:tcW w:w="595" w:type="dxa"/>
            <w:vMerge/>
            <w:shd w:val="clear" w:color="auto" w:fill="auto"/>
          </w:tcPr>
          <w:p w:rsidR="0048714B" w:rsidRPr="00B159CD" w:rsidP="00C814DF">
            <w:pPr>
              <w:pStyle w:val="a"/>
              <w:spacing w:line="240" w:lineRule="auto"/>
              <w:rPr>
                <w:rFonts w:ascii="Times New Roman" w:eastAsia="맑은 고딕" w:hAnsi="Times New Roman"/>
              </w:rPr>
            </w:pPr>
          </w:p>
        </w:tc>
        <w:tc>
          <w:tcPr>
            <w:tcW w:w="655"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24</w:t>
            </w:r>
            <w:r>
              <w:rPr>
                <w:rFonts w:ascii="Times New Roman" w:eastAsia="맑은 고딕" w:hAnsi="Times New Roman"/>
                <w:spacing w:val="0"/>
                <w:sz w:val="14"/>
              </w:rPr>
              <w:t xml:space="preserve"> </w:t>
            </w:r>
            <w:r w:rsidRPr="00B159CD">
              <w:rPr>
                <w:rFonts w:ascii="Times New Roman" w:eastAsia="맑은 고딕" w:hAnsi="Times New Roman"/>
                <w:spacing w:val="0"/>
                <w:sz w:val="14"/>
              </w:rPr>
              <w:t>(43.6)</w:t>
            </w:r>
          </w:p>
        </w:tc>
        <w:tc>
          <w:tcPr>
            <w:tcW w:w="655"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31</w:t>
            </w:r>
            <w:r>
              <w:rPr>
                <w:rFonts w:ascii="Times New Roman" w:eastAsia="맑은 고딕" w:hAnsi="Times New Roman"/>
                <w:spacing w:val="0"/>
                <w:sz w:val="14"/>
              </w:rPr>
              <w:t xml:space="preserve"> </w:t>
            </w:r>
            <w:r w:rsidRPr="00B159CD">
              <w:rPr>
                <w:rFonts w:ascii="Times New Roman" w:eastAsia="맑은 고딕" w:hAnsi="Times New Roman"/>
                <w:spacing w:val="0"/>
                <w:sz w:val="14"/>
              </w:rPr>
              <w:t>(56.4)</w:t>
            </w:r>
          </w:p>
        </w:tc>
        <w:tc>
          <w:tcPr>
            <w:tcW w:w="600" w:type="dxa"/>
            <w:vMerge/>
            <w:shd w:val="clear" w:color="auto" w:fill="auto"/>
          </w:tcPr>
          <w:p w:rsidR="0048714B" w:rsidRPr="00B159CD" w:rsidP="00C814DF">
            <w:pPr>
              <w:pStyle w:val="a"/>
              <w:spacing w:line="240" w:lineRule="auto"/>
              <w:rPr>
                <w:rFonts w:ascii="Times New Roman" w:eastAsia="맑은 고딕" w:hAnsi="Times New Roman"/>
              </w:rPr>
            </w:pPr>
          </w:p>
        </w:tc>
        <w:tc>
          <w:tcPr>
            <w:tcW w:w="635" w:type="dxa"/>
            <w:gridSpan w:val="2"/>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(2.2)</w:t>
            </w:r>
          </w:p>
        </w:tc>
        <w:tc>
          <w:tcPr>
            <w:tcW w:w="635"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24</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(52.2)</w:t>
            </w:r>
          </w:p>
        </w:tc>
        <w:tc>
          <w:tcPr>
            <w:tcW w:w="635"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(45.7)</w:t>
            </w:r>
          </w:p>
        </w:tc>
        <w:tc>
          <w:tcPr>
            <w:tcW w:w="573" w:type="dxa"/>
            <w:vMerge/>
            <w:shd w:val="clear" w:color="auto" w:fill="auto"/>
          </w:tcPr>
          <w:p w:rsidR="0048714B" w:rsidRPr="00B159CD" w:rsidP="00C814DF">
            <w:pPr>
              <w:pStyle w:val="a"/>
              <w:spacing w:line="240" w:lineRule="auto"/>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21</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(45.7)</w:t>
            </w:r>
          </w:p>
        </w:tc>
        <w:tc>
          <w:tcPr>
            <w:tcW w:w="627" w:type="dxa"/>
            <w:shd w:val="clear" w:color="auto" w:fill="auto"/>
          </w:tcPr>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25</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(54.3)</w:t>
            </w:r>
          </w:p>
        </w:tc>
        <w:tc>
          <w:tcPr>
            <w:tcW w:w="627" w:type="dxa"/>
            <w:vMerge/>
            <w:shd w:val="clear" w:color="auto" w:fill="auto"/>
          </w:tcPr>
          <w:p w:rsidR="0048714B" w:rsidRPr="00B159CD" w:rsidP="00C814DF">
            <w:pPr>
              <w:pStyle w:val="a"/>
              <w:spacing w:line="240" w:lineRule="auto"/>
              <w:rPr>
                <w:rFonts w:ascii="Times New Roman" w:eastAsia="맑은 고딕" w:hAnsi="Times New Roman"/>
              </w:rPr>
            </w:pPr>
          </w:p>
        </w:tc>
        <w:tc>
          <w:tcPr>
            <w:tcW w:w="600" w:type="dxa"/>
            <w:gridSpan w:val="2"/>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1</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(4.0)</w:t>
            </w:r>
          </w:p>
        </w:tc>
        <w:tc>
          <w:tcPr>
            <w:tcW w:w="660"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14</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(56.0)</w:t>
            </w:r>
          </w:p>
        </w:tc>
        <w:tc>
          <w:tcPr>
            <w:tcW w:w="660"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10</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(40.0)</w:t>
            </w:r>
          </w:p>
        </w:tc>
        <w:tc>
          <w:tcPr>
            <w:tcW w:w="536" w:type="dxa"/>
            <w:vMerge/>
            <w:shd w:val="clear" w:color="auto" w:fill="auto"/>
          </w:tcPr>
          <w:p w:rsidR="0048714B" w:rsidRPr="00B159CD" w:rsidP="00C814DF">
            <w:pPr>
              <w:pStyle w:val="a"/>
              <w:spacing w:line="240" w:lineRule="auto"/>
              <w:rPr>
                <w:rFonts w:ascii="Times New Roman" w:eastAsia="맑은 고딕" w:hAnsi="Times New Roman"/>
              </w:rPr>
            </w:pPr>
          </w:p>
        </w:tc>
        <w:tc>
          <w:tcPr>
            <w:tcW w:w="627"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16</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(64.0)</w:t>
            </w:r>
          </w:p>
        </w:tc>
        <w:tc>
          <w:tcPr>
            <w:tcW w:w="627" w:type="dxa"/>
            <w:shd w:val="clear" w:color="auto" w:fill="auto"/>
          </w:tcPr>
          <w:p w:rsidR="0048714B" w:rsidRPr="00B159CD" w:rsidP="00C814DF">
            <w:pPr>
              <w:pStyle w:val="a1"/>
              <w:wordWrap/>
              <w:spacing w:line="240" w:lineRule="auto"/>
              <w:rPr>
                <w:rFonts w:ascii="Times New Roman" w:eastAsia="맑은 고딕" w:hAnsi="Times New Roman"/>
                <w:spacing w:val="0"/>
              </w:rPr>
            </w:pPr>
            <w:r w:rsidRPr="00B159CD">
              <w:rPr>
                <w:rFonts w:ascii="Times New Roman" w:eastAsia="맑은 고딕" w:hAnsi="Times New Roman"/>
                <w:spacing w:val="0"/>
                <w:sz w:val="14"/>
              </w:rPr>
              <w:t>9</w:t>
            </w:r>
          </w:p>
          <w:p w:rsidR="0048714B" w:rsidRPr="00B159CD" w:rsidP="00C814DF">
            <w:pPr>
              <w:pStyle w:val="a1"/>
              <w:wordWrap/>
              <w:spacing w:line="240" w:lineRule="auto"/>
              <w:jc w:val="center"/>
              <w:rPr>
                <w:rFonts w:ascii="Times New Roman" w:eastAsia="맑은 고딕" w:hAnsi="Times New Roman"/>
                <w:spacing w:val="0"/>
              </w:rPr>
            </w:pPr>
            <w:r w:rsidRPr="00B159CD">
              <w:rPr>
                <w:rFonts w:ascii="Times New Roman" w:eastAsia="맑은 고딕" w:hAnsi="Times New Roman"/>
                <w:spacing w:val="0"/>
                <w:sz w:val="14"/>
              </w:rPr>
              <w:t>(36.0)</w:t>
            </w:r>
          </w:p>
        </w:tc>
        <w:tc>
          <w:tcPr>
            <w:tcW w:w="565" w:type="dxa"/>
            <w:vMerge/>
            <w:shd w:val="clear" w:color="auto" w:fill="auto"/>
          </w:tcPr>
          <w:p w:rsidR="0048714B" w:rsidRPr="00B159CD" w:rsidP="00C814DF">
            <w:pPr>
              <w:pStyle w:val="a"/>
              <w:spacing w:line="240" w:lineRule="auto"/>
              <w:rPr>
                <w:rFonts w:ascii="Times New Roman" w:eastAsia="맑은 고딕" w:hAnsi="Times New Roman"/>
              </w:rPr>
            </w:pPr>
          </w:p>
        </w:tc>
      </w:tr>
    </w:tbl>
    <w:bookmarkEnd w:id="0"/>
    <w:p w:rsidR="0048714B" w:rsidRPr="00B159CD" w:rsidP="0048714B">
      <w:pPr>
        <w:pStyle w:val="a1"/>
        <w:wordWrap/>
        <w:spacing w:before="240" w:line="360" w:lineRule="auto"/>
        <w:jc w:val="left"/>
        <w:rPr>
          <w:rFonts w:ascii="Times New Roman" w:eastAsia="맑은 고딕" w:hAnsi="Times New Roman"/>
          <w:spacing w:val="0"/>
          <w:szCs w:val="20"/>
        </w:rPr>
      </w:pPr>
      <w:r w:rsidRPr="00B159CD">
        <w:rPr>
          <w:rFonts w:ascii="Times New Roman" w:eastAsia="맑은 고딕" w:hAnsi="Times New Roman"/>
          <w:spacing w:val="0"/>
          <w:szCs w:val="20"/>
        </w:rPr>
        <w:t>Values are presented as number (%).</w:t>
      </w:r>
    </w:p>
    <w:p w:rsidR="0048714B" w:rsidRPr="00B159CD" w:rsidP="0048714B">
      <w:pPr>
        <w:pStyle w:val="a1"/>
        <w:wordWrap/>
        <w:spacing w:line="360" w:lineRule="auto"/>
        <w:ind w:left="60" w:hanging="60"/>
        <w:jc w:val="left"/>
        <w:rPr>
          <w:rFonts w:ascii="Times New Roman" w:eastAsia="맑은 고딕" w:hAnsi="Times New Roman"/>
          <w:spacing w:val="0"/>
          <w:szCs w:val="20"/>
        </w:rPr>
      </w:pPr>
      <w:r w:rsidRPr="00B159CD">
        <w:rPr>
          <w:rFonts w:ascii="Times New Roman" w:eastAsia="맑은 고딕" w:hAnsi="Times New Roman"/>
          <w:spacing w:val="0"/>
          <w:szCs w:val="20"/>
          <w:vertAlign w:val="superscript"/>
        </w:rPr>
        <w:t>a)</w:t>
      </w:r>
      <w:r w:rsidRPr="00B159CD">
        <w:rPr>
          <w:rFonts w:ascii="Times New Roman" w:eastAsia="맑은 고딕" w:hAnsi="Times New Roman"/>
          <w:spacing w:val="0"/>
          <w:szCs w:val="20"/>
        </w:rPr>
        <w:t xml:space="preserve">Others (n&gt;10): blood and blood-forming organs and certain disorders involving the immune mechanism, endocrine, nutritional and metabolic disease, mental and behavioral disorders, ear and mastoid process, skin and subcutaneous tissue, genitourinary system, pregnancy, childbirth and the puerperium, certain conditions originating in the perinatal period, not mentioned. </w:t>
      </w:r>
      <w:r w:rsidRPr="00B159CD">
        <w:rPr>
          <w:rFonts w:ascii="Times New Roman" w:eastAsia="맑은 고딕" w:hAnsi="Times New Roman"/>
          <w:spacing w:val="0"/>
          <w:szCs w:val="20"/>
          <w:vertAlign w:val="superscript"/>
        </w:rPr>
        <w:t>b)</w:t>
      </w:r>
      <w:r w:rsidRPr="00B159CD">
        <w:rPr>
          <w:rFonts w:ascii="Times New Roman" w:eastAsia="맑은 고딕" w:hAnsi="Times New Roman"/>
          <w:spacing w:val="0"/>
          <w:szCs w:val="20"/>
        </w:rPr>
        <w:t>Including</w:t>
      </w:r>
      <w:r w:rsidRPr="00B159CD">
        <w:rPr>
          <w:rFonts w:ascii="Times New Roman" w:eastAsia="맑은 고딕" w:hAnsi="Times New Roman"/>
          <w:spacing w:val="0"/>
          <w:szCs w:val="20"/>
        </w:rPr>
        <w:t xml:space="preserve"> editorial, clinical trial reports.</w:t>
      </w:r>
    </w:p>
    <w:p w:rsidR="0048714B" w:rsidRPr="00B159CD" w:rsidP="0048714B">
      <w:pPr>
        <w:pStyle w:val="a1"/>
        <w:spacing w:line="360" w:lineRule="auto"/>
        <w:jc w:val="left"/>
        <w:rPr>
          <w:rFonts w:ascii="Times New Roman" w:eastAsia="맑은 고딕" w:hAnsi="Times New Roman"/>
          <w:spacing w:val="0"/>
          <w:szCs w:val="20"/>
        </w:rPr>
      </w:pPr>
      <w:r w:rsidRPr="00B159CD">
        <w:rPr>
          <w:rFonts w:ascii="Times New Roman" w:eastAsia="맑은 고딕" w:hAnsi="Times New Roman"/>
          <w:spacing w:val="0"/>
          <w:szCs w:val="20"/>
          <w:vertAlign w:val="superscript"/>
        </w:rPr>
        <w:t>*</w:t>
      </w:r>
      <w:r w:rsidRPr="00B159CD">
        <w:rPr>
          <w:rFonts w:ascii="Times New Roman" w:eastAsia="맑은 고딕" w:hAnsi="Times New Roman"/>
          <w:i/>
          <w:spacing w:val="0"/>
          <w:szCs w:val="20"/>
        </w:rPr>
        <w:t>P</w:t>
      </w:r>
      <w:r w:rsidRPr="00B159CD">
        <w:rPr>
          <w:rFonts w:ascii="Times New Roman" w:eastAsia="맑은 고딕" w:hAnsi="Times New Roman"/>
          <w:spacing w:val="0"/>
          <w:szCs w:val="20"/>
        </w:rPr>
        <w:t xml:space="preserve">&lt;0.05, </w:t>
      </w:r>
      <w:r w:rsidRPr="00B159CD">
        <w:rPr>
          <w:rFonts w:ascii="Times New Roman" w:eastAsia="맑은 고딕" w:hAnsi="Times New Roman"/>
          <w:spacing w:val="0"/>
          <w:szCs w:val="20"/>
          <w:vertAlign w:val="superscript"/>
        </w:rPr>
        <w:t>†</w:t>
      </w:r>
      <w:r w:rsidRPr="00B159CD">
        <w:rPr>
          <w:rFonts w:ascii="Times New Roman" w:eastAsia="맑은 고딕" w:hAnsi="Times New Roman"/>
          <w:i/>
          <w:spacing w:val="0"/>
          <w:szCs w:val="20"/>
        </w:rPr>
        <w:t>P</w:t>
      </w:r>
      <w:r w:rsidRPr="00B159CD">
        <w:rPr>
          <w:rFonts w:ascii="Times New Roman" w:eastAsia="맑은 고딕" w:hAnsi="Times New Roman"/>
          <w:spacing w:val="0"/>
          <w:szCs w:val="20"/>
        </w:rPr>
        <w:t xml:space="preserve">&lt;0.01, </w:t>
      </w:r>
      <w:r w:rsidRPr="00B159CD">
        <w:rPr>
          <w:rFonts w:ascii="Times New Roman" w:eastAsia="맑은 고딕" w:hAnsi="Times New Roman"/>
          <w:spacing w:val="0"/>
          <w:szCs w:val="20"/>
          <w:vertAlign w:val="superscript"/>
        </w:rPr>
        <w:t>‡</w:t>
      </w:r>
      <w:r w:rsidRPr="00B159CD">
        <w:rPr>
          <w:rFonts w:ascii="Times New Roman" w:eastAsia="맑은 고딕" w:hAnsi="Times New Roman"/>
          <w:i/>
          <w:spacing w:val="0"/>
          <w:szCs w:val="20"/>
        </w:rPr>
        <w:t>P</w:t>
      </w:r>
      <w:r w:rsidRPr="00B159CD">
        <w:rPr>
          <w:rFonts w:ascii="Times New Roman" w:eastAsia="맑은 고딕" w:hAnsi="Times New Roman"/>
          <w:spacing w:val="0"/>
          <w:szCs w:val="20"/>
        </w:rPr>
        <w:t>&lt;0.001.</w:t>
      </w:r>
    </w:p>
    <w:p w:rsidR="0048714B" w:rsidRPr="00B159CD" w:rsidP="0048714B">
      <w:pPr>
        <w:pStyle w:val="a0"/>
        <w:spacing w:line="360" w:lineRule="auto"/>
        <w:ind w:left="969" w:hanging="969"/>
        <w:rPr>
          <w:rFonts w:ascii="Times New Roman" w:hAnsi="Times New Roman"/>
          <w:spacing w:val="0"/>
          <w:sz w:val="2"/>
          <w:szCs w:val="2"/>
        </w:rPr>
      </w:pPr>
    </w:p>
    <w:p w:rsidR="0048714B" w:rsidRPr="0048714B" w:rsidP="0048714B">
      <w:pPr>
        <w:pStyle w:val="a1"/>
        <w:spacing w:line="360" w:lineRule="auto"/>
        <w:jc w:val="left"/>
        <w:rPr>
          <w:rFonts w:ascii="Times New Roman" w:hAnsi="Times New Roman"/>
          <w:b/>
          <w:bCs/>
          <w:color w:val="0000FF"/>
          <w:spacing w:val="0"/>
        </w:rPr>
      </w:pPr>
    </w:p>
    <w:p w:rsidR="0048714B" w:rsidRPr="00B159CD" w:rsidP="0048714B">
      <w:pPr>
        <w:pStyle w:val="a0"/>
        <w:spacing w:line="276" w:lineRule="auto"/>
        <w:ind w:left="969" w:hanging="969"/>
        <w:rPr>
          <w:rFonts w:ascii="Times New Roman" w:hAnsi="Times New Roman"/>
          <w:b/>
          <w:bCs/>
          <w:color w:val="0000FF"/>
          <w:spacing w:val="0"/>
        </w:rPr>
      </w:pPr>
    </w:p>
    <w:p w:rsidR="00610949" w:rsidRPr="0048714B"/>
    <w:sectPr w:rsidSect="0048714B">
      <w:pgSz w:w="16838" w:h="11906" w:orient="landscape"/>
      <w:pgMar w:top="1440" w:right="1701" w:bottom="1440" w:left="1440" w:header="851" w:footer="992" w:gutter="0"/>
      <w:pgNumType w:start="3"/>
      <w:cols w:space="425"/>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함초롬바탕">
    <w:panose1 w:val="02030504000101010101"/>
    <w:charset w:val="81"/>
    <w:family w:val="roman"/>
    <w:pitch w:val="variable"/>
    <w:sig w:usb0="F70006FF" w:usb1="19DFFFFF" w:usb2="001BFDD7" w:usb3="00000000" w:csb0="00080000" w:csb1="00000000"/>
  </w:font>
  <w:font w:name="KoPub돋움체 Medium">
    <w:altName w:val="맑은 고딕"/>
    <w:charset w:val="81"/>
    <w:family w:val="roman"/>
    <w:pitch w:val="variable"/>
    <w:sig w:usb0="800002A7" w:usb1="29D77CFB" w:usb2="00000010" w:usb3="00000000" w:csb0="00080001" w:csb1="00000000"/>
  </w:font>
  <w:font w:name="KoPub바탕체 Light">
    <w:altName w:val="맑은 고딕"/>
    <w:charset w:val="81"/>
    <w:family w:val="roman"/>
    <w:pitch w:val="variable"/>
    <w:sig w:usb0="800002A7" w:usb1="29D77CFB" w:usb2="00000010" w:usb3="00000000" w:csb0="00080001" w:csb1="00000000"/>
  </w:font>
  <w:font w:name="함초롬돋움">
    <w:panose1 w:val="02030504000101010101"/>
    <w:charset w:val="81"/>
    <w:family w:val="roman"/>
    <w:pitch w:val="variable"/>
    <w:sig w:usb0="F70006FF" w:usb1="19DFFFFF" w:usb2="001BFDD7"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401B3"/>
    <w:multiLevelType w:val="multilevel"/>
    <w:tmpl w:val="B8C2927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1">
    <w:nsid w:val="03447A29"/>
    <w:multiLevelType w:val="hybridMultilevel"/>
    <w:tmpl w:val="94D8D152"/>
    <w:lvl w:ilvl="0">
      <w:start w:val="261"/>
      <w:numFmt w:val="decimal"/>
      <w:lvlText w:val="%1"/>
      <w:lvlJc w:val="left"/>
      <w:pPr>
        <w:ind w:left="760" w:hanging="360"/>
      </w:pPr>
      <w:rPr>
        <w:rFonts w:hint="eastAsia"/>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2">
    <w:nsid w:val="055302B8"/>
    <w:multiLevelType w:val="multilevel"/>
    <w:tmpl w:val="F46EE3F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3">
    <w:nsid w:val="071277F9"/>
    <w:multiLevelType w:val="hybridMultilevel"/>
    <w:tmpl w:val="76E4675C"/>
    <w:lvl w:ilvl="0">
      <w:start w:val="1"/>
      <w:numFmt w:val="decimal"/>
      <w:lvlText w:val="%1)"/>
      <w:lvlJc w:val="left"/>
      <w:pPr>
        <w:ind w:left="760" w:hanging="360"/>
      </w:pPr>
      <w:rPr>
        <w:rFonts w:hint="eastAsia"/>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4">
    <w:nsid w:val="08265235"/>
    <w:multiLevelType w:val="multilevel"/>
    <w:tmpl w:val="EC3677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5">
    <w:nsid w:val="231E6B9F"/>
    <w:multiLevelType w:val="multilevel"/>
    <w:tmpl w:val="FC76CE0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10"/>
      <w:suff w:val="space"/>
      <w:lvlJc w:val="left"/>
    </w:lvl>
  </w:abstractNum>
  <w:abstractNum w:abstractNumId="6">
    <w:nsid w:val="2405125A"/>
    <w:multiLevelType w:val="multilevel"/>
    <w:tmpl w:val="867496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pStyle w:val="8"/>
      <w:suff w:val="space"/>
      <w:lvlText w:val="%8"/>
      <w:lvlJc w:val="left"/>
    </w:lvl>
    <w:lvl w:ilvl="8">
      <w:start w:val="1"/>
      <w:numFmt w:val="chosung"/>
      <w:suff w:val="space"/>
      <w:lvlJc w:val="left"/>
    </w:lvl>
  </w:abstractNum>
  <w:abstractNum w:abstractNumId="7">
    <w:nsid w:val="29D04ECC"/>
    <w:multiLevelType w:val="multilevel"/>
    <w:tmpl w:val="764A857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8">
    <w:nsid w:val="4120383F"/>
    <w:multiLevelType w:val="multilevel"/>
    <w:tmpl w:val="2EA86DF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9">
    <w:nsid w:val="496A1B96"/>
    <w:multiLevelType w:val="multilevel"/>
    <w:tmpl w:val="F912CD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10">
    <w:nsid w:val="4D6D0DCD"/>
    <w:multiLevelType w:val="multilevel"/>
    <w:tmpl w:val="E69ED7C6"/>
    <w:lvl w:ilvl="0">
      <w:start w:val="1"/>
      <w:numFmt w:val="decimal"/>
      <w:suff w:val="space"/>
      <w:lvlText w:val="%1."/>
      <w:lvlJc w:val="left"/>
      <w:rPr>
        <w:rFonts w:ascii="맑은 고딕" w:eastAsia="맑은 고딕" w:hAnsi="맑은 고딕"/>
        <w:color w:val="000000"/>
      </w:rPr>
    </w:lvl>
    <w:lvl w:ilvl="1">
      <w:start w:val="1"/>
      <w:numFmt w:val="ganada"/>
      <w:suff w:val="space"/>
      <w:lvlText w:val="%2."/>
      <w:lvlJc w:val="left"/>
      <w:rPr>
        <w:rFonts w:ascii="휴먼명조" w:eastAsia="휴먼명조" w:hAnsi="휴먼명조"/>
        <w:color w:val="000000"/>
      </w:rPr>
    </w:lvl>
    <w:lvl w:ilvl="2">
      <w:start w:val="1"/>
      <w:numFmt w:val="decimal"/>
      <w:suff w:val="space"/>
      <w:lvlText w:val="%3)"/>
      <w:lvlJc w:val="left"/>
      <w:rPr>
        <w:rFonts w:ascii="휴먼명조" w:eastAsia="휴먼명조" w:hAnsi="휴먼명조"/>
        <w:color w:val="000000"/>
      </w:rPr>
    </w:lvl>
    <w:lvl w:ilvl="3">
      <w:start w:val="1"/>
      <w:numFmt w:val="ganada"/>
      <w:suff w:val="space"/>
      <w:lvlText w:val="%4)"/>
      <w:lvlJc w:val="left"/>
      <w:rPr>
        <w:rFonts w:ascii="휴먼명조" w:eastAsia="휴먼명조" w:hAnsi="휴먼명조"/>
        <w:color w:val="000000"/>
      </w:rPr>
    </w:lvl>
    <w:lvl w:ilvl="4">
      <w:start w:val="1"/>
      <w:numFmt w:val="decimal"/>
      <w:suff w:val="space"/>
      <w:lvlText w:val="(%5)"/>
      <w:lvlJc w:val="left"/>
      <w:rPr>
        <w:rFonts w:ascii="휴먼명조" w:eastAsia="휴먼명조" w:hAnsi="휴먼명조"/>
        <w:color w:val="000000"/>
      </w:rPr>
    </w:lvl>
    <w:lvl w:ilvl="5">
      <w:start w:val="1"/>
      <w:numFmt w:val="ganada"/>
      <w:suff w:val="space"/>
      <w:lvlText w:val="(%6)"/>
      <w:lvlJc w:val="left"/>
      <w:rPr>
        <w:rFonts w:ascii="휴먼명조" w:eastAsia="휴먼명조" w:hAnsi="휴먼명조"/>
        <w:color w:val="000000"/>
      </w:rPr>
    </w:lvl>
    <w:lvl w:ilvl="6">
      <w:start w:val="1"/>
      <w:numFmt w:val="decimalEnclosedCircle"/>
      <w:suff w:val="space"/>
      <w:lvlText w:val="%7"/>
      <w:lvlJc w:val="left"/>
      <w:rPr>
        <w:rFonts w:ascii="휴먼명조" w:eastAsia="휴먼명조" w:hAnsi="휴먼명조"/>
        <w:color w:val="000000"/>
      </w:rPr>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11">
    <w:nsid w:val="50452C60"/>
    <w:multiLevelType w:val="multilevel"/>
    <w:tmpl w:val="39888DF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12">
    <w:nsid w:val="516E3D56"/>
    <w:multiLevelType w:val="hybridMultilevel"/>
    <w:tmpl w:val="77DCBB10"/>
    <w:lvl w:ilvl="0">
      <w:start w:val="1"/>
      <w:numFmt w:val="decimal"/>
      <w:lvlText w:val="%1)"/>
      <w:lvlJc w:val="left"/>
      <w:pPr>
        <w:ind w:left="760" w:hanging="360"/>
      </w:pPr>
      <w:rPr>
        <w:rFonts w:hint="default"/>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3">
    <w:nsid w:val="57F75724"/>
    <w:multiLevelType w:val="hybridMultilevel"/>
    <w:tmpl w:val="65AE525C"/>
    <w:lvl w:ilvl="0">
      <w:start w:val="1"/>
      <w:numFmt w:val="decimal"/>
      <w:lvlText w:val="%1."/>
      <w:lvlJc w:val="left"/>
      <w:pPr>
        <w:ind w:left="760" w:hanging="360"/>
      </w:pPr>
      <w:rPr>
        <w:rFonts w:hint="default"/>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4">
    <w:nsid w:val="61FE2B8F"/>
    <w:multiLevelType w:val="multilevel"/>
    <w:tmpl w:val="80F0F4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15">
    <w:nsid w:val="650242A0"/>
    <w:multiLevelType w:val="multilevel"/>
    <w:tmpl w:val="4F8297A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16">
    <w:nsid w:val="654F44FB"/>
    <w:multiLevelType w:val="hybridMultilevel"/>
    <w:tmpl w:val="2A8E096C"/>
    <w:lvl w:ilvl="0">
      <w:start w:val="1"/>
      <w:numFmt w:val="decimal"/>
      <w:lvlText w:val="%1."/>
      <w:lvlJc w:val="left"/>
      <w:pPr>
        <w:ind w:left="760" w:hanging="360"/>
      </w:pPr>
      <w:rPr>
        <w:rFonts w:hint="default"/>
        <w:color w:val="000000"/>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7">
    <w:nsid w:val="66D124FF"/>
    <w:multiLevelType w:val="multilevel"/>
    <w:tmpl w:val="0616FD9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Jc w:val="left"/>
    </w:lvl>
  </w:abstractNum>
  <w:abstractNum w:abstractNumId="18">
    <w:nsid w:val="69E8383F"/>
    <w:multiLevelType w:val="hybridMultilevel"/>
    <w:tmpl w:val="45322430"/>
    <w:lvl w:ilvl="0">
      <w:start w:val="1"/>
      <w:numFmt w:val="decimal"/>
      <w:lvlText w:val="%1."/>
      <w:lvlJc w:val="left"/>
      <w:pPr>
        <w:ind w:left="760" w:hanging="360"/>
      </w:pPr>
      <w:rPr>
        <w:rFonts w:hint="default"/>
        <w:color w:val="000000"/>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9">
    <w:nsid w:val="6BB2471D"/>
    <w:multiLevelType w:val="multilevel"/>
    <w:tmpl w:val="B72221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20">
    <w:nsid w:val="75D54B94"/>
    <w:multiLevelType w:val="multilevel"/>
    <w:tmpl w:val="5134981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21">
    <w:nsid w:val="773161CA"/>
    <w:multiLevelType w:val="multilevel"/>
    <w:tmpl w:val="80BC224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ganada"/>
      <w:suff w:val="space"/>
      <w:lvlText w:val="%8"/>
      <w:lvlJc w:val="left"/>
    </w:lvl>
    <w:lvl w:ilvl="8">
      <w:start w:val="1"/>
      <w:numFmt w:val="chosung"/>
      <w:suff w:val="space"/>
      <w:lvlJc w:val="left"/>
    </w:lvl>
  </w:abstractNum>
  <w:abstractNum w:abstractNumId="22">
    <w:nsid w:val="7A1A0BBE"/>
    <w:multiLevelType w:val="multilevel"/>
    <w:tmpl w:val="378429D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Jc w:val="left"/>
      <w:rPr>
        <w:rFonts w:ascii="맑은 고딕" w:eastAsia="맑은 고딕" w:hAnsi="맑은 고딕"/>
        <w:b/>
        <w:color w:val="FF0000"/>
        <w:sz w:val="24"/>
      </w:rPr>
    </w:lvl>
    <w:lvl w:ilvl="8">
      <w:start w:val="1"/>
      <w:numFmt w:val="decimal"/>
      <w:suff w:val="nothing"/>
      <w:lvlJc w:val="left"/>
      <w:rPr>
        <w:rFonts w:ascii="맑은 고딕" w:eastAsia="맑은 고딕" w:hAnsi="맑은 고딕"/>
        <w:b/>
        <w:color w:val="FF0000"/>
        <w:sz w:val="24"/>
      </w:rPr>
    </w:lvl>
  </w:abstractNum>
  <w:abstractNum w:abstractNumId="23">
    <w:nsid w:val="7F790A8D"/>
    <w:multiLevelType w:val="multilevel"/>
    <w:tmpl w:val="09321B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9"/>
      <w:suff w:val="space"/>
      <w:lvlJc w:val="left"/>
    </w:lvl>
  </w:abstractNum>
  <w:num w:numId="1">
    <w:abstractNumId w:val="10"/>
  </w:num>
  <w:num w:numId="2">
    <w:abstractNumId w:val="22"/>
  </w:num>
  <w:num w:numId="3">
    <w:abstractNumId w:val="4"/>
  </w:num>
  <w:num w:numId="4">
    <w:abstractNumId w:val="11"/>
  </w:num>
  <w:num w:numId="5">
    <w:abstractNumId w:val="20"/>
  </w:num>
  <w:num w:numId="6">
    <w:abstractNumId w:val="2"/>
  </w:num>
  <w:num w:numId="7">
    <w:abstractNumId w:val="19"/>
  </w:num>
  <w:num w:numId="8">
    <w:abstractNumId w:val="7"/>
  </w:num>
  <w:num w:numId="9">
    <w:abstractNumId w:val="13"/>
  </w:num>
  <w:num w:numId="10">
    <w:abstractNumId w:val="12"/>
  </w:num>
  <w:num w:numId="11">
    <w:abstractNumId w:val="16"/>
  </w:num>
  <w:num w:numId="12">
    <w:abstractNumId w:val="18"/>
  </w:num>
  <w:num w:numId="13">
    <w:abstractNumId w:val="1"/>
  </w:num>
  <w:num w:numId="14">
    <w:abstractNumId w:val="3"/>
  </w:num>
  <w:num w:numId="15">
    <w:abstractNumId w:val="8"/>
  </w:num>
  <w:num w:numId="16">
    <w:abstractNumId w:val="15"/>
  </w:num>
  <w:num w:numId="17">
    <w:abstractNumId w:val="17"/>
  </w:num>
  <w:num w:numId="18">
    <w:abstractNumId w:val="14"/>
  </w:num>
  <w:num w:numId="19">
    <w:abstractNumId w:val="0"/>
  </w:num>
  <w:num w:numId="20">
    <w:abstractNumId w:val="9"/>
  </w:num>
  <w:num w:numId="21">
    <w:abstractNumId w:val="21"/>
  </w:num>
  <w:num w:numId="22">
    <w:abstractNumId w:val="6"/>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4B"/>
    <w:rsid w:val="0048714B"/>
    <w:rsid w:val="00610949"/>
    <w:rsid w:val="00666C1B"/>
    <w:rsid w:val="00B159CD"/>
    <w:rsid w:val="00C814DF"/>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1"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48714B"/>
    <w:pPr>
      <w:widowControl w:val="0"/>
      <w:pBdr>
        <w:top w:val="nil"/>
        <w:left w:val="nil"/>
        <w:bottom w:val="nil"/>
        <w:right w:val="nil"/>
      </w:pBdr>
      <w:wordWrap w:val="0"/>
      <w:autoSpaceDE w:val="0"/>
      <w:autoSpaceDN w:val="0"/>
      <w:spacing w:after="0" w:line="384" w:lineRule="auto"/>
      <w:textAlignment w:val="baseline"/>
    </w:pPr>
    <w:rPr>
      <w:rFonts w:ascii="함초롬바탕" w:eastAsia="함초롬바탕" w:hAnsi="맑은 고딕" w:cs="Times New Roman"/>
      <w:color w:val="000000"/>
    </w:rPr>
  </w:style>
  <w:style w:type="paragraph" w:customStyle="1" w:styleId="a0">
    <w:name w:val="표타이틀"/>
    <w:uiPriority w:val="21"/>
    <w:rsid w:val="0048714B"/>
    <w:pPr>
      <w:widowControl w:val="0"/>
      <w:pBdr>
        <w:top w:val="nil"/>
        <w:left w:val="nil"/>
        <w:bottom w:val="nil"/>
        <w:right w:val="nil"/>
      </w:pBdr>
      <w:autoSpaceDE w:val="0"/>
      <w:autoSpaceDN w:val="0"/>
      <w:spacing w:after="0" w:line="384" w:lineRule="auto"/>
      <w:jc w:val="left"/>
      <w:textAlignment w:val="baseline"/>
    </w:pPr>
    <w:rPr>
      <w:rFonts w:ascii="KoPub돋움체 Medium" w:eastAsia="KoPub돋움체 Medium" w:hAnsi="맑은 고딕" w:cs="Times New Roman"/>
      <w:color w:val="000000"/>
      <w:spacing w:val="-4"/>
      <w:shd w:val="clear" w:color="000000" w:fill="auto"/>
    </w:rPr>
  </w:style>
  <w:style w:type="paragraph" w:customStyle="1" w:styleId="a1">
    <w:name w:val="표내용"/>
    <w:uiPriority w:val="22"/>
    <w:rsid w:val="0048714B"/>
    <w:pPr>
      <w:widowControl w:val="0"/>
      <w:pBdr>
        <w:top w:val="nil"/>
        <w:left w:val="nil"/>
        <w:bottom w:val="nil"/>
        <w:right w:val="nil"/>
      </w:pBdr>
      <w:wordWrap w:val="0"/>
      <w:autoSpaceDE w:val="0"/>
      <w:autoSpaceDN w:val="0"/>
      <w:spacing w:after="0" w:line="312" w:lineRule="auto"/>
      <w:textAlignment w:val="baseline"/>
    </w:pPr>
    <w:rPr>
      <w:rFonts w:ascii="KoPub바탕체 Light" w:eastAsia="KoPub바탕체 Light" w:hAnsi="맑은 고딕" w:cs="Times New Roman"/>
      <w:color w:val="000000"/>
      <w:spacing w:val="-4"/>
    </w:rPr>
  </w:style>
  <w:style w:type="paragraph" w:styleId="CommentText">
    <w:name w:val="annotation text"/>
    <w:basedOn w:val="Normal"/>
    <w:link w:val="Char"/>
    <w:uiPriority w:val="99"/>
    <w:unhideWhenUsed/>
    <w:rsid w:val="0048714B"/>
    <w:pPr>
      <w:spacing w:after="160" w:line="259" w:lineRule="auto"/>
      <w:jc w:val="left"/>
    </w:pPr>
    <w:rPr>
      <w:rFonts w:ascii="맑은 고딕" w:eastAsia="맑은 고딕" w:hAnsi="맑은 고딕" w:cs="Times New Roman"/>
    </w:rPr>
  </w:style>
  <w:style w:type="character" w:customStyle="1" w:styleId="Char">
    <w:name w:val="메모 텍스트 Char"/>
    <w:basedOn w:val="DefaultParagraphFont"/>
    <w:link w:val="CommentText"/>
    <w:uiPriority w:val="99"/>
    <w:rsid w:val="0048714B"/>
    <w:rPr>
      <w:rFonts w:ascii="맑은 고딕" w:eastAsia="맑은 고딕" w:hAnsi="맑은 고딕" w:cs="Times New Roman"/>
    </w:rPr>
  </w:style>
  <w:style w:type="character" w:styleId="CommentReference">
    <w:name w:val="annotation reference"/>
    <w:uiPriority w:val="99"/>
    <w:semiHidden/>
    <w:unhideWhenUsed/>
    <w:rsid w:val="0048714B"/>
    <w:rPr>
      <w:sz w:val="18"/>
      <w:szCs w:val="18"/>
    </w:rPr>
  </w:style>
  <w:style w:type="paragraph" w:styleId="BalloonText">
    <w:name w:val="Balloon Text"/>
    <w:basedOn w:val="Normal"/>
    <w:link w:val="Char0"/>
    <w:uiPriority w:val="99"/>
    <w:semiHidden/>
    <w:unhideWhenUsed/>
    <w:rsid w:val="0048714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DefaultParagraphFont"/>
    <w:link w:val="BalloonText"/>
    <w:uiPriority w:val="99"/>
    <w:semiHidden/>
    <w:rsid w:val="0048714B"/>
    <w:rPr>
      <w:rFonts w:asciiTheme="majorHAnsi" w:eastAsiaTheme="majorEastAsia" w:hAnsiTheme="majorHAnsi" w:cstheme="majorBidi"/>
      <w:sz w:val="18"/>
      <w:szCs w:val="18"/>
    </w:rPr>
  </w:style>
  <w:style w:type="paragraph" w:styleId="BodyText">
    <w:name w:val="Body Text"/>
    <w:link w:val="Char1"/>
    <w:uiPriority w:val="1"/>
    <w:rsid w:val="0048714B"/>
    <w:pPr>
      <w:widowControl w:val="0"/>
      <w:pBdr>
        <w:top w:val="nil"/>
        <w:left w:val="nil"/>
        <w:bottom w:val="nil"/>
        <w:right w:val="nil"/>
      </w:pBdr>
      <w:wordWrap w:val="0"/>
      <w:autoSpaceDE w:val="0"/>
      <w:autoSpaceDN w:val="0"/>
      <w:snapToGrid w:val="0"/>
      <w:spacing w:after="0" w:line="384" w:lineRule="auto"/>
      <w:ind w:left="300"/>
      <w:textAlignment w:val="baseline"/>
    </w:pPr>
    <w:rPr>
      <w:rFonts w:ascii="함초롬바탕" w:eastAsia="함초롬바탕" w:hAnsi="맑은 고딕" w:cs="Times New Roman"/>
      <w:color w:val="000000"/>
    </w:rPr>
  </w:style>
  <w:style w:type="character" w:customStyle="1" w:styleId="Char1">
    <w:name w:val="본문 Char"/>
    <w:basedOn w:val="DefaultParagraphFont"/>
    <w:link w:val="BodyText"/>
    <w:uiPriority w:val="1"/>
    <w:rsid w:val="0048714B"/>
    <w:rPr>
      <w:rFonts w:ascii="함초롬바탕" w:eastAsia="함초롬바탕" w:hAnsi="맑은 고딕" w:cs="Times New Roman"/>
      <w:color w:val="000000"/>
    </w:rPr>
  </w:style>
  <w:style w:type="paragraph" w:customStyle="1" w:styleId="1">
    <w:name w:val="개요 1"/>
    <w:uiPriority w:val="2"/>
    <w:rsid w:val="0048714B"/>
    <w:pPr>
      <w:widowControl w:val="0"/>
      <w:numPr>
        <w:numId w:val="15"/>
      </w:numPr>
      <w:pBdr>
        <w:top w:val="nil"/>
        <w:left w:val="nil"/>
        <w:bottom w:val="nil"/>
        <w:right w:val="nil"/>
      </w:pBdr>
      <w:wordWrap w:val="0"/>
      <w:autoSpaceDE w:val="0"/>
      <w:autoSpaceDN w:val="0"/>
      <w:snapToGrid w:val="0"/>
      <w:spacing w:after="0" w:line="384" w:lineRule="auto"/>
      <w:ind w:left="200"/>
      <w:textAlignment w:val="baseline"/>
      <w:outlineLvl w:val="0"/>
    </w:pPr>
    <w:rPr>
      <w:rFonts w:ascii="함초롬바탕" w:eastAsia="함초롬바탕" w:hAnsi="맑은 고딕" w:cs="Times New Roman"/>
      <w:color w:val="000000"/>
    </w:rPr>
  </w:style>
  <w:style w:type="paragraph" w:customStyle="1" w:styleId="2">
    <w:name w:val="개요 2"/>
    <w:uiPriority w:val="3"/>
    <w:rsid w:val="0048714B"/>
    <w:pPr>
      <w:widowControl w:val="0"/>
      <w:numPr>
        <w:ilvl w:val="1"/>
        <w:numId w:val="16"/>
      </w:numPr>
      <w:pBdr>
        <w:top w:val="nil"/>
        <w:left w:val="nil"/>
        <w:bottom w:val="nil"/>
        <w:right w:val="nil"/>
      </w:pBdr>
      <w:wordWrap w:val="0"/>
      <w:autoSpaceDE w:val="0"/>
      <w:autoSpaceDN w:val="0"/>
      <w:snapToGrid w:val="0"/>
      <w:spacing w:after="0" w:line="384" w:lineRule="auto"/>
      <w:ind w:left="400"/>
      <w:textAlignment w:val="baseline"/>
      <w:outlineLvl w:val="1"/>
    </w:pPr>
    <w:rPr>
      <w:rFonts w:ascii="함초롬바탕" w:eastAsia="함초롬바탕" w:hAnsi="맑은 고딕" w:cs="Times New Roman"/>
      <w:color w:val="000000"/>
    </w:rPr>
  </w:style>
  <w:style w:type="paragraph" w:customStyle="1" w:styleId="3">
    <w:name w:val="개요 3"/>
    <w:uiPriority w:val="4"/>
    <w:rsid w:val="0048714B"/>
    <w:pPr>
      <w:widowControl w:val="0"/>
      <w:numPr>
        <w:ilvl w:val="2"/>
        <w:numId w:val="17"/>
      </w:numPr>
      <w:pBdr>
        <w:top w:val="nil"/>
        <w:left w:val="nil"/>
        <w:bottom w:val="nil"/>
        <w:right w:val="nil"/>
      </w:pBdr>
      <w:wordWrap w:val="0"/>
      <w:autoSpaceDE w:val="0"/>
      <w:autoSpaceDN w:val="0"/>
      <w:snapToGrid w:val="0"/>
      <w:spacing w:after="0" w:line="384" w:lineRule="auto"/>
      <w:ind w:left="600"/>
      <w:textAlignment w:val="baseline"/>
      <w:outlineLvl w:val="2"/>
    </w:pPr>
    <w:rPr>
      <w:rFonts w:ascii="함초롬바탕" w:eastAsia="함초롬바탕" w:hAnsi="맑은 고딕" w:cs="Times New Roman"/>
      <w:color w:val="000000"/>
    </w:rPr>
  </w:style>
  <w:style w:type="paragraph" w:customStyle="1" w:styleId="4">
    <w:name w:val="개요 4"/>
    <w:uiPriority w:val="5"/>
    <w:rsid w:val="0048714B"/>
    <w:pPr>
      <w:widowControl w:val="0"/>
      <w:numPr>
        <w:ilvl w:val="3"/>
        <w:numId w:val="18"/>
      </w:numPr>
      <w:pBdr>
        <w:top w:val="nil"/>
        <w:left w:val="nil"/>
        <w:bottom w:val="nil"/>
        <w:right w:val="nil"/>
      </w:pBdr>
      <w:wordWrap w:val="0"/>
      <w:autoSpaceDE w:val="0"/>
      <w:autoSpaceDN w:val="0"/>
      <w:snapToGrid w:val="0"/>
      <w:spacing w:after="0" w:line="384" w:lineRule="auto"/>
      <w:ind w:left="800"/>
      <w:textAlignment w:val="baseline"/>
      <w:outlineLvl w:val="3"/>
    </w:pPr>
    <w:rPr>
      <w:rFonts w:ascii="함초롬바탕" w:eastAsia="함초롬바탕" w:hAnsi="맑은 고딕" w:cs="Times New Roman"/>
      <w:color w:val="000000"/>
    </w:rPr>
  </w:style>
  <w:style w:type="paragraph" w:customStyle="1" w:styleId="5">
    <w:name w:val="개요 5"/>
    <w:uiPriority w:val="6"/>
    <w:rsid w:val="0048714B"/>
    <w:pPr>
      <w:widowControl w:val="0"/>
      <w:numPr>
        <w:ilvl w:val="4"/>
        <w:numId w:val="19"/>
      </w:numPr>
      <w:pBdr>
        <w:top w:val="nil"/>
        <w:left w:val="nil"/>
        <w:bottom w:val="nil"/>
        <w:right w:val="nil"/>
      </w:pBdr>
      <w:wordWrap w:val="0"/>
      <w:autoSpaceDE w:val="0"/>
      <w:autoSpaceDN w:val="0"/>
      <w:snapToGrid w:val="0"/>
      <w:spacing w:after="0" w:line="384" w:lineRule="auto"/>
      <w:ind w:left="1000"/>
      <w:textAlignment w:val="baseline"/>
      <w:outlineLvl w:val="4"/>
    </w:pPr>
    <w:rPr>
      <w:rFonts w:ascii="함초롬바탕" w:eastAsia="함초롬바탕" w:hAnsi="맑은 고딕" w:cs="Times New Roman"/>
      <w:color w:val="000000"/>
    </w:rPr>
  </w:style>
  <w:style w:type="paragraph" w:customStyle="1" w:styleId="6">
    <w:name w:val="개요 6"/>
    <w:uiPriority w:val="7"/>
    <w:rsid w:val="0048714B"/>
    <w:pPr>
      <w:widowControl w:val="0"/>
      <w:numPr>
        <w:ilvl w:val="5"/>
        <w:numId w:val="20"/>
      </w:numPr>
      <w:pBdr>
        <w:top w:val="nil"/>
        <w:left w:val="nil"/>
        <w:bottom w:val="nil"/>
        <w:right w:val="nil"/>
      </w:pBdr>
      <w:wordWrap w:val="0"/>
      <w:autoSpaceDE w:val="0"/>
      <w:autoSpaceDN w:val="0"/>
      <w:snapToGrid w:val="0"/>
      <w:spacing w:after="0" w:line="384" w:lineRule="auto"/>
      <w:ind w:left="1200"/>
      <w:textAlignment w:val="baseline"/>
      <w:outlineLvl w:val="5"/>
    </w:pPr>
    <w:rPr>
      <w:rFonts w:ascii="함초롬바탕" w:eastAsia="함초롬바탕" w:hAnsi="맑은 고딕" w:cs="Times New Roman"/>
      <w:color w:val="000000"/>
    </w:rPr>
  </w:style>
  <w:style w:type="paragraph" w:customStyle="1" w:styleId="7">
    <w:name w:val="개요 7"/>
    <w:uiPriority w:val="8"/>
    <w:rsid w:val="0048714B"/>
    <w:pPr>
      <w:widowControl w:val="0"/>
      <w:numPr>
        <w:ilvl w:val="6"/>
        <w:numId w:val="21"/>
      </w:numPr>
      <w:pBdr>
        <w:top w:val="nil"/>
        <w:left w:val="nil"/>
        <w:bottom w:val="nil"/>
        <w:right w:val="nil"/>
      </w:pBdr>
      <w:wordWrap w:val="0"/>
      <w:autoSpaceDE w:val="0"/>
      <w:autoSpaceDN w:val="0"/>
      <w:snapToGrid w:val="0"/>
      <w:spacing w:after="0" w:line="384" w:lineRule="auto"/>
      <w:ind w:left="1400"/>
      <w:textAlignment w:val="baseline"/>
      <w:outlineLvl w:val="6"/>
    </w:pPr>
    <w:rPr>
      <w:rFonts w:ascii="함초롬바탕" w:eastAsia="함초롬바탕" w:hAnsi="맑은 고딕" w:cs="Times New Roman"/>
      <w:color w:val="000000"/>
    </w:rPr>
  </w:style>
  <w:style w:type="paragraph" w:customStyle="1" w:styleId="a2">
    <w:name w:val="쪽 번호"/>
    <w:uiPriority w:val="9"/>
    <w:rsid w:val="0048714B"/>
    <w:pPr>
      <w:widowControl w:val="0"/>
      <w:pBdr>
        <w:top w:val="nil"/>
        <w:left w:val="nil"/>
        <w:bottom w:val="nil"/>
        <w:right w:val="nil"/>
      </w:pBdr>
      <w:wordWrap w:val="0"/>
      <w:autoSpaceDE w:val="0"/>
      <w:autoSpaceDN w:val="0"/>
      <w:snapToGrid w:val="0"/>
      <w:spacing w:after="0" w:line="384" w:lineRule="auto"/>
      <w:textAlignment w:val="baseline"/>
    </w:pPr>
    <w:rPr>
      <w:rFonts w:ascii="함초롬돋움" w:eastAsia="함초롬돋움" w:hAnsi="맑은 고딕" w:cs="Times New Roman"/>
      <w:color w:val="000000"/>
    </w:rPr>
  </w:style>
  <w:style w:type="paragraph" w:customStyle="1" w:styleId="a3">
    <w:name w:val="머리말"/>
    <w:uiPriority w:val="10"/>
    <w:rsid w:val="0048714B"/>
    <w:pPr>
      <w:widowControl w:val="0"/>
      <w:pBdr>
        <w:top w:val="nil"/>
        <w:left w:val="nil"/>
        <w:bottom w:val="nil"/>
        <w:right w:val="nil"/>
      </w:pBdr>
      <w:autoSpaceDE w:val="0"/>
      <w:autoSpaceDN w:val="0"/>
      <w:snapToGrid w:val="0"/>
      <w:spacing w:after="0" w:line="360" w:lineRule="auto"/>
      <w:textAlignment w:val="baseline"/>
    </w:pPr>
    <w:rPr>
      <w:rFonts w:ascii="함초롬돋움" w:eastAsia="함초롬돋움" w:hAnsi="맑은 고딕" w:cs="Times New Roman"/>
      <w:color w:val="000000"/>
      <w:sz w:val="18"/>
    </w:rPr>
  </w:style>
  <w:style w:type="paragraph" w:customStyle="1" w:styleId="a4">
    <w:name w:val="각주"/>
    <w:uiPriority w:val="11"/>
    <w:rsid w:val="0048714B"/>
    <w:pPr>
      <w:widowControl w:val="0"/>
      <w:pBdr>
        <w:top w:val="nil"/>
        <w:left w:val="nil"/>
        <w:bottom w:val="nil"/>
        <w:right w:val="nil"/>
      </w:pBdr>
      <w:wordWrap w:val="0"/>
      <w:autoSpaceDE w:val="0"/>
      <w:autoSpaceDN w:val="0"/>
      <w:snapToGrid w:val="0"/>
      <w:spacing w:after="0" w:line="312" w:lineRule="auto"/>
      <w:ind w:left="262" w:hanging="262"/>
      <w:textAlignment w:val="baseline"/>
    </w:pPr>
    <w:rPr>
      <w:rFonts w:ascii="함초롬바탕" w:eastAsia="함초롬바탕" w:hAnsi="맑은 고딕" w:cs="Times New Roman"/>
      <w:color w:val="000000"/>
      <w:sz w:val="18"/>
    </w:rPr>
  </w:style>
  <w:style w:type="paragraph" w:customStyle="1" w:styleId="a5">
    <w:name w:val="미주"/>
    <w:uiPriority w:val="12"/>
    <w:rsid w:val="0048714B"/>
    <w:pPr>
      <w:widowControl w:val="0"/>
      <w:pBdr>
        <w:top w:val="nil"/>
        <w:left w:val="nil"/>
        <w:bottom w:val="nil"/>
        <w:right w:val="nil"/>
      </w:pBdr>
      <w:wordWrap w:val="0"/>
      <w:autoSpaceDE w:val="0"/>
      <w:autoSpaceDN w:val="0"/>
      <w:snapToGrid w:val="0"/>
      <w:spacing w:after="0" w:line="312" w:lineRule="auto"/>
      <w:ind w:left="262" w:hanging="262"/>
      <w:textAlignment w:val="baseline"/>
    </w:pPr>
    <w:rPr>
      <w:rFonts w:ascii="함초롬바탕" w:eastAsia="함초롬바탕" w:hAnsi="맑은 고딕" w:cs="Times New Roman"/>
      <w:color w:val="000000"/>
      <w:sz w:val="18"/>
    </w:rPr>
  </w:style>
  <w:style w:type="paragraph" w:customStyle="1" w:styleId="a6">
    <w:name w:val="메모"/>
    <w:uiPriority w:val="13"/>
    <w:rsid w:val="0048714B"/>
    <w:pPr>
      <w:widowControl w:val="0"/>
      <w:pBdr>
        <w:top w:val="nil"/>
        <w:left w:val="nil"/>
        <w:bottom w:val="nil"/>
        <w:right w:val="nil"/>
      </w:pBdr>
      <w:wordWrap w:val="0"/>
      <w:autoSpaceDE w:val="0"/>
      <w:autoSpaceDN w:val="0"/>
      <w:spacing w:after="0" w:line="312" w:lineRule="auto"/>
      <w:textAlignment w:val="baseline"/>
    </w:pPr>
    <w:rPr>
      <w:rFonts w:ascii="함초롬돋움" w:eastAsia="함초롬돋움" w:hAnsi="맑은 고딕" w:cs="Times New Roman"/>
      <w:color w:val="000000"/>
      <w:spacing w:val="-4"/>
      <w:sz w:val="18"/>
    </w:rPr>
  </w:style>
  <w:style w:type="paragraph" w:styleId="CommentSubject">
    <w:name w:val="annotation subject"/>
    <w:basedOn w:val="CommentText"/>
    <w:next w:val="CommentText"/>
    <w:link w:val="Char2"/>
    <w:uiPriority w:val="99"/>
    <w:semiHidden/>
    <w:unhideWhenUsed/>
    <w:rsid w:val="0048714B"/>
    <w:rPr>
      <w:b/>
      <w:bCs/>
    </w:rPr>
  </w:style>
  <w:style w:type="character" w:customStyle="1" w:styleId="Char2">
    <w:name w:val="메모 주제 Char"/>
    <w:basedOn w:val="Char"/>
    <w:link w:val="CommentSubject"/>
    <w:uiPriority w:val="99"/>
    <w:semiHidden/>
    <w:rsid w:val="0048714B"/>
    <w:rPr>
      <w:rFonts w:ascii="맑은 고딕" w:eastAsia="맑은 고딕" w:hAnsi="맑은 고딕" w:cs="Times New Roman"/>
      <w:b/>
      <w:bCs/>
    </w:rPr>
  </w:style>
  <w:style w:type="paragraph" w:styleId="Header">
    <w:name w:val="header"/>
    <w:basedOn w:val="Normal"/>
    <w:link w:val="Char3"/>
    <w:uiPriority w:val="99"/>
    <w:unhideWhenUsed/>
    <w:rsid w:val="0048714B"/>
    <w:pPr>
      <w:tabs>
        <w:tab w:val="center" w:pos="4513"/>
        <w:tab w:val="right" w:pos="9026"/>
      </w:tabs>
      <w:snapToGrid w:val="0"/>
      <w:spacing w:after="160" w:line="259" w:lineRule="auto"/>
    </w:pPr>
    <w:rPr>
      <w:rFonts w:ascii="맑은 고딕" w:eastAsia="맑은 고딕" w:hAnsi="맑은 고딕" w:cs="Times New Roman"/>
    </w:rPr>
  </w:style>
  <w:style w:type="character" w:customStyle="1" w:styleId="Char3">
    <w:name w:val="머리글 Char"/>
    <w:basedOn w:val="DefaultParagraphFont"/>
    <w:link w:val="Header"/>
    <w:uiPriority w:val="99"/>
    <w:rsid w:val="0048714B"/>
    <w:rPr>
      <w:rFonts w:ascii="맑은 고딕" w:eastAsia="맑은 고딕" w:hAnsi="맑은 고딕" w:cs="Times New Roman"/>
    </w:rPr>
  </w:style>
  <w:style w:type="paragraph" w:styleId="Footer">
    <w:name w:val="footer"/>
    <w:basedOn w:val="Normal"/>
    <w:link w:val="Char4"/>
    <w:uiPriority w:val="99"/>
    <w:unhideWhenUsed/>
    <w:rsid w:val="0048714B"/>
    <w:pPr>
      <w:tabs>
        <w:tab w:val="center" w:pos="4513"/>
        <w:tab w:val="right" w:pos="9026"/>
      </w:tabs>
      <w:snapToGrid w:val="0"/>
      <w:spacing w:after="160" w:line="259" w:lineRule="auto"/>
    </w:pPr>
    <w:rPr>
      <w:rFonts w:ascii="맑은 고딕" w:eastAsia="맑은 고딕" w:hAnsi="맑은 고딕" w:cs="Times New Roman"/>
    </w:rPr>
  </w:style>
  <w:style w:type="character" w:customStyle="1" w:styleId="Char4">
    <w:name w:val="바닥글 Char"/>
    <w:basedOn w:val="DefaultParagraphFont"/>
    <w:link w:val="Footer"/>
    <w:uiPriority w:val="99"/>
    <w:rsid w:val="0048714B"/>
    <w:rPr>
      <w:rFonts w:ascii="맑은 고딕" w:eastAsia="맑은 고딕" w:hAnsi="맑은 고딕" w:cs="Times New Roman"/>
    </w:rPr>
  </w:style>
  <w:style w:type="paragraph" w:styleId="FootnoteText">
    <w:name w:val="footnote text"/>
    <w:basedOn w:val="Normal"/>
    <w:link w:val="Char5"/>
    <w:uiPriority w:val="99"/>
    <w:semiHidden/>
    <w:unhideWhenUsed/>
    <w:rsid w:val="0048714B"/>
    <w:pPr>
      <w:snapToGrid w:val="0"/>
      <w:spacing w:after="160" w:line="259" w:lineRule="auto"/>
      <w:jc w:val="left"/>
    </w:pPr>
    <w:rPr>
      <w:rFonts w:ascii="맑은 고딕" w:eastAsia="맑은 고딕" w:hAnsi="맑은 고딕" w:cs="Times New Roman"/>
    </w:rPr>
  </w:style>
  <w:style w:type="character" w:customStyle="1" w:styleId="Char5">
    <w:name w:val="각주 텍스트 Char"/>
    <w:basedOn w:val="DefaultParagraphFont"/>
    <w:link w:val="FootnoteText"/>
    <w:uiPriority w:val="99"/>
    <w:semiHidden/>
    <w:rsid w:val="0048714B"/>
    <w:rPr>
      <w:rFonts w:ascii="맑은 고딕" w:eastAsia="맑은 고딕" w:hAnsi="맑은 고딕" w:cs="Times New Roman"/>
    </w:rPr>
  </w:style>
  <w:style w:type="character" w:styleId="FootnoteReference">
    <w:name w:val="footnote reference"/>
    <w:uiPriority w:val="99"/>
    <w:semiHidden/>
    <w:unhideWhenUsed/>
    <w:rsid w:val="0048714B"/>
    <w:rPr>
      <w:vertAlign w:val="superscript"/>
    </w:rPr>
  </w:style>
  <w:style w:type="character" w:styleId="Hyperlink">
    <w:name w:val="Hyperlink"/>
    <w:uiPriority w:val="99"/>
    <w:unhideWhenUsed/>
    <w:rsid w:val="0048714B"/>
    <w:rPr>
      <w:color w:val="0563C1"/>
      <w:u w:val="single"/>
    </w:rPr>
  </w:style>
  <w:style w:type="character" w:styleId="PlaceholderText">
    <w:name w:val="Placeholder Text"/>
    <w:uiPriority w:val="99"/>
    <w:semiHidden/>
    <w:rsid w:val="0048714B"/>
    <w:rPr>
      <w:color w:val="808080"/>
    </w:rPr>
  </w:style>
  <w:style w:type="paragraph" w:styleId="Revision">
    <w:name w:val="Revision"/>
    <w:hidden/>
    <w:uiPriority w:val="99"/>
    <w:semiHidden/>
    <w:rsid w:val="0048714B"/>
    <w:pPr>
      <w:spacing w:after="0" w:line="240" w:lineRule="auto"/>
      <w:jc w:val="left"/>
    </w:pPr>
    <w:rPr>
      <w:rFonts w:ascii="맑은 고딕" w:eastAsia="맑은 고딕" w:hAnsi="맑은 고딕" w:cs="Times New Roman"/>
    </w:rPr>
  </w:style>
  <w:style w:type="character" w:customStyle="1" w:styleId="a7">
    <w:name w:val="확인되지 않은 멘션"/>
    <w:uiPriority w:val="99"/>
    <w:semiHidden/>
    <w:unhideWhenUsed/>
    <w:rsid w:val="0048714B"/>
    <w:rPr>
      <w:color w:val="605E5C"/>
      <w:shd w:val="clear" w:color="auto" w:fill="E1DFDD"/>
    </w:rPr>
  </w:style>
  <w:style w:type="paragraph" w:customStyle="1" w:styleId="8">
    <w:name w:val="개요 8"/>
    <w:uiPriority w:val="9"/>
    <w:rsid w:val="0048714B"/>
    <w:pPr>
      <w:widowControl w:val="0"/>
      <w:numPr>
        <w:ilvl w:val="7"/>
        <w:numId w:val="22"/>
      </w:numPr>
      <w:pBdr>
        <w:top w:val="nil"/>
        <w:left w:val="nil"/>
        <w:bottom w:val="nil"/>
        <w:right w:val="nil"/>
      </w:pBdr>
      <w:wordWrap w:val="0"/>
      <w:autoSpaceDE w:val="0"/>
      <w:autoSpaceDN w:val="0"/>
      <w:spacing w:after="0" w:line="384" w:lineRule="auto"/>
      <w:ind w:left="1600"/>
      <w:textAlignment w:val="baseline"/>
      <w:outlineLvl w:val="7"/>
    </w:pPr>
    <w:rPr>
      <w:rFonts w:ascii="함초롬바탕" w:eastAsia="함초롬바탕" w:hAnsi="맑은 고딕" w:cs="Times New Roman"/>
      <w:color w:val="000000"/>
      <w:shd w:val="clear" w:color="999999" w:fill="auto"/>
    </w:rPr>
  </w:style>
  <w:style w:type="paragraph" w:customStyle="1" w:styleId="9">
    <w:name w:val="개요 9"/>
    <w:uiPriority w:val="10"/>
    <w:rsid w:val="0048714B"/>
    <w:pPr>
      <w:widowControl w:val="0"/>
      <w:numPr>
        <w:ilvl w:val="8"/>
        <w:numId w:val="23"/>
      </w:numPr>
      <w:pBdr>
        <w:top w:val="nil"/>
        <w:left w:val="nil"/>
        <w:bottom w:val="nil"/>
        <w:right w:val="nil"/>
      </w:pBdr>
      <w:wordWrap w:val="0"/>
      <w:autoSpaceDE w:val="0"/>
      <w:autoSpaceDN w:val="0"/>
      <w:spacing w:after="0" w:line="384" w:lineRule="auto"/>
      <w:ind w:left="1800"/>
      <w:textAlignment w:val="baseline"/>
      <w:outlineLvl w:val="8"/>
    </w:pPr>
    <w:rPr>
      <w:rFonts w:ascii="함초롬바탕" w:eastAsia="함초롬바탕" w:hAnsi="맑은 고딕" w:cs="Times New Roman"/>
      <w:color w:val="000000"/>
      <w:shd w:val="clear" w:color="999999" w:fill="auto"/>
    </w:rPr>
  </w:style>
  <w:style w:type="paragraph" w:customStyle="1" w:styleId="10">
    <w:name w:val="개요 10"/>
    <w:uiPriority w:val="11"/>
    <w:rsid w:val="0048714B"/>
    <w:pPr>
      <w:widowControl w:val="0"/>
      <w:numPr>
        <w:ilvl w:val="8"/>
        <w:numId w:val="24"/>
      </w:numPr>
      <w:pBdr>
        <w:top w:val="nil"/>
        <w:left w:val="nil"/>
        <w:bottom w:val="nil"/>
        <w:right w:val="nil"/>
      </w:pBdr>
      <w:tabs>
        <w:tab w:val="num" w:pos="360"/>
      </w:tabs>
      <w:wordWrap w:val="0"/>
      <w:autoSpaceDE w:val="0"/>
      <w:autoSpaceDN w:val="0"/>
      <w:spacing w:after="0" w:line="384" w:lineRule="auto"/>
      <w:ind w:left="2000"/>
      <w:textAlignment w:val="baseline"/>
    </w:pPr>
    <w:rPr>
      <w:rFonts w:ascii="함초롬바탕" w:eastAsia="함초롬바탕" w:hAnsi="맑은 고딕" w:cs="Times New Roman"/>
      <w:color w:val="000000"/>
      <w:shd w:val="clear" w:color="999999" w:fill="auto"/>
    </w:rPr>
  </w:style>
  <w:style w:type="paragraph" w:customStyle="1" w:styleId="a8">
    <w:name w:val="차례 제목"/>
    <w:uiPriority w:val="17"/>
    <w:rsid w:val="0048714B"/>
    <w:pPr>
      <w:widowControl w:val="0"/>
      <w:pBdr>
        <w:top w:val="nil"/>
        <w:left w:val="nil"/>
        <w:bottom w:val="nil"/>
        <w:right w:val="nil"/>
      </w:pBdr>
      <w:autoSpaceDE w:val="0"/>
      <w:autoSpaceDN w:val="0"/>
      <w:spacing w:before="240" w:after="60" w:line="384" w:lineRule="auto"/>
      <w:jc w:val="left"/>
      <w:textAlignment w:val="baseline"/>
    </w:pPr>
    <w:rPr>
      <w:rFonts w:ascii="함초롬돋움" w:eastAsia="함초롬돋움" w:hAnsi="맑은 고딕" w:cs="Times New Roman"/>
      <w:color w:val="2E74B5"/>
      <w:sz w:val="32"/>
      <w:shd w:val="clear" w:color="999999" w:fill="auto"/>
    </w:rPr>
  </w:style>
  <w:style w:type="paragraph" w:customStyle="1" w:styleId="11">
    <w:name w:val="차례 1"/>
    <w:uiPriority w:val="18"/>
    <w:rsid w:val="0048714B"/>
    <w:pPr>
      <w:widowControl w:val="0"/>
      <w:pBdr>
        <w:top w:val="nil"/>
        <w:left w:val="nil"/>
        <w:bottom w:val="nil"/>
        <w:right w:val="nil"/>
      </w:pBdr>
      <w:autoSpaceDE w:val="0"/>
      <w:autoSpaceDN w:val="0"/>
      <w:spacing w:after="140" w:line="384" w:lineRule="auto"/>
      <w:jc w:val="left"/>
      <w:textAlignment w:val="baseline"/>
    </w:pPr>
    <w:rPr>
      <w:rFonts w:ascii="함초롬돋움" w:eastAsia="함초롬돋움" w:hAnsi="맑은 고딕" w:cs="Times New Roman"/>
      <w:color w:val="000000"/>
      <w:sz w:val="22"/>
      <w:shd w:val="clear" w:color="999999" w:fill="auto"/>
    </w:rPr>
  </w:style>
  <w:style w:type="paragraph" w:customStyle="1" w:styleId="20">
    <w:name w:val="차례 2"/>
    <w:uiPriority w:val="19"/>
    <w:rsid w:val="0048714B"/>
    <w:pPr>
      <w:widowControl w:val="0"/>
      <w:pBdr>
        <w:top w:val="nil"/>
        <w:left w:val="nil"/>
        <w:bottom w:val="nil"/>
        <w:right w:val="nil"/>
      </w:pBdr>
      <w:autoSpaceDE w:val="0"/>
      <w:autoSpaceDN w:val="0"/>
      <w:spacing w:after="140" w:line="384" w:lineRule="auto"/>
      <w:ind w:left="220"/>
      <w:jc w:val="left"/>
      <w:textAlignment w:val="baseline"/>
    </w:pPr>
    <w:rPr>
      <w:rFonts w:ascii="함초롬돋움" w:eastAsia="함초롬돋움" w:hAnsi="맑은 고딕" w:cs="Times New Roman"/>
      <w:color w:val="000000"/>
      <w:sz w:val="22"/>
      <w:shd w:val="clear" w:color="999999" w:fill="auto"/>
    </w:rPr>
  </w:style>
  <w:style w:type="paragraph" w:customStyle="1" w:styleId="30">
    <w:name w:val="차례 3"/>
    <w:uiPriority w:val="20"/>
    <w:rsid w:val="0048714B"/>
    <w:pPr>
      <w:widowControl w:val="0"/>
      <w:pBdr>
        <w:top w:val="nil"/>
        <w:left w:val="nil"/>
        <w:bottom w:val="nil"/>
        <w:right w:val="nil"/>
      </w:pBdr>
      <w:autoSpaceDE w:val="0"/>
      <w:autoSpaceDN w:val="0"/>
      <w:spacing w:after="140" w:line="384" w:lineRule="auto"/>
      <w:ind w:left="440"/>
      <w:jc w:val="left"/>
      <w:textAlignment w:val="baseline"/>
    </w:pPr>
    <w:rPr>
      <w:rFonts w:ascii="함초롬돋움" w:eastAsia="함초롬돋움" w:hAnsi="맑은 고딕" w:cs="Times New Roman"/>
      <w:color w:val="000000"/>
      <w:sz w:val="22"/>
      <w:shd w:val="clear" w:color="999999" w:fill="auto"/>
    </w:rPr>
  </w:style>
  <w:style w:type="paragraph" w:styleId="Caption">
    <w:name w:val="caption"/>
    <w:uiPriority w:val="21"/>
    <w:rsid w:val="0048714B"/>
    <w:pPr>
      <w:widowControl w:val="0"/>
      <w:pBdr>
        <w:top w:val="nil"/>
        <w:left w:val="nil"/>
        <w:bottom w:val="nil"/>
        <w:right w:val="nil"/>
      </w:pBdr>
      <w:wordWrap w:val="0"/>
      <w:autoSpaceDE w:val="0"/>
      <w:autoSpaceDN w:val="0"/>
      <w:spacing w:after="160" w:line="360" w:lineRule="auto"/>
      <w:textAlignment w:val="baseline"/>
    </w:pPr>
    <w:rPr>
      <w:rFonts w:ascii="함초롬바탕" w:eastAsia="함초롬바탕" w:hAnsi="맑은 고딕" w:cs="Times New Roman"/>
      <w:color w:val="000000"/>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BB6E-D1E5-4150-99A9-FDB3A862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10043</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대한의사협회연수교육센터</dc:creator>
  <cp:lastModifiedBy>대한의사협회연수교육센터</cp:lastModifiedBy>
  <cp:revision>1</cp:revision>
  <dcterms:created xsi:type="dcterms:W3CDTF">2024-01-05T00:42:00Z</dcterms:created>
  <dcterms:modified xsi:type="dcterms:W3CDTF">2024-01-05T00:44:00Z</dcterms:modified>
</cp:coreProperties>
</file>